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33E" w:rsidRPr="001E2B14" w:rsidRDefault="0075233E" w:rsidP="0075233E">
      <w:pPr>
        <w:pStyle w:val="ae"/>
        <w:spacing w:after="0"/>
        <w:ind w:right="-1" w:firstLine="567"/>
        <w:rPr>
          <w:rFonts w:ascii="Times New Roman" w:hAnsi="Times New Roman"/>
          <w:b/>
          <w:lang w:val="ru-RU"/>
        </w:rPr>
      </w:pPr>
      <w:r w:rsidRPr="0047538E">
        <w:rPr>
          <w:rFonts w:ascii="Times New Roman" w:hAnsi="Times New Roman"/>
          <w:b/>
        </w:rPr>
        <w:t>ИЗВЕЩЕНИЕ</w:t>
      </w:r>
      <w:r>
        <w:rPr>
          <w:rFonts w:ascii="Times New Roman" w:hAnsi="Times New Roman"/>
          <w:b/>
          <w:lang w:val="ru-RU"/>
        </w:rPr>
        <w:t xml:space="preserve"> </w:t>
      </w:r>
      <w:r w:rsidR="00D8667D">
        <w:rPr>
          <w:rFonts w:ascii="Times New Roman" w:hAnsi="Times New Roman"/>
          <w:b/>
          <w:lang w:val="ru-RU"/>
        </w:rPr>
        <w:t>22000154380000000676</w:t>
      </w:r>
      <w:bookmarkStart w:id="0" w:name="_GoBack"/>
      <w:bookmarkEnd w:id="0"/>
    </w:p>
    <w:p w:rsidR="0075233E" w:rsidRPr="0047538E" w:rsidRDefault="0075233E" w:rsidP="0075233E">
      <w:pPr>
        <w:pStyle w:val="ae"/>
        <w:spacing w:after="0"/>
        <w:ind w:right="-1" w:firstLine="567"/>
        <w:rPr>
          <w:rFonts w:ascii="Times New Roman" w:hAnsi="Times New Roman"/>
          <w:b/>
        </w:rPr>
      </w:pPr>
      <w:r w:rsidRPr="0047538E">
        <w:rPr>
          <w:rFonts w:ascii="Times New Roman" w:hAnsi="Times New Roman"/>
          <w:b/>
        </w:rPr>
        <w:t xml:space="preserve">о проведении </w:t>
      </w:r>
      <w:r w:rsidRPr="0047538E">
        <w:rPr>
          <w:rFonts w:ascii="Times New Roman" w:hAnsi="Times New Roman"/>
          <w:b/>
          <w:lang w:val="ru-RU"/>
        </w:rPr>
        <w:t>в электронной форме</w:t>
      </w:r>
      <w:r>
        <w:rPr>
          <w:rFonts w:ascii="Times New Roman" w:hAnsi="Times New Roman"/>
          <w:b/>
          <w:lang w:val="ru-RU"/>
        </w:rPr>
        <w:t xml:space="preserve"> закрытого</w:t>
      </w:r>
      <w:r w:rsidRPr="0047538E">
        <w:rPr>
          <w:rFonts w:ascii="Times New Roman" w:hAnsi="Times New Roman"/>
          <w:b/>
        </w:rPr>
        <w:t xml:space="preserve"> аукцион</w:t>
      </w:r>
      <w:r w:rsidRPr="0047538E">
        <w:rPr>
          <w:rFonts w:ascii="Times New Roman" w:hAnsi="Times New Roman"/>
          <w:b/>
          <w:lang w:val="ru-RU"/>
        </w:rPr>
        <w:t xml:space="preserve">а </w:t>
      </w:r>
      <w:r w:rsidR="0047747C">
        <w:rPr>
          <w:rFonts w:ascii="Times New Roman" w:hAnsi="Times New Roman"/>
          <w:b/>
        </w:rPr>
        <w:t>на право заключения договоров аренды земельных участков, расположенных</w:t>
      </w:r>
      <w:r w:rsidRPr="0047538E">
        <w:rPr>
          <w:rFonts w:ascii="Times New Roman" w:hAnsi="Times New Roman"/>
          <w:b/>
        </w:rPr>
        <w:t xml:space="preserve"> на территории </w:t>
      </w:r>
      <w:proofErr w:type="spellStart"/>
      <w:r>
        <w:rPr>
          <w:rFonts w:ascii="Times New Roman" w:hAnsi="Times New Roman"/>
          <w:b/>
          <w:lang w:val="ru-RU"/>
        </w:rPr>
        <w:t>Олонецкого</w:t>
      </w:r>
      <w:proofErr w:type="spellEnd"/>
      <w:r w:rsidRPr="006C505A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национального муниципального района</w:t>
      </w:r>
      <w:r w:rsidRPr="0047538E">
        <w:rPr>
          <w:rFonts w:ascii="Times New Roman" w:hAnsi="Times New Roman"/>
          <w:b/>
        </w:rPr>
        <w:t>.</w:t>
      </w:r>
    </w:p>
    <w:p w:rsidR="0075233E" w:rsidRPr="0047538E" w:rsidRDefault="0075233E" w:rsidP="0075233E">
      <w:pPr>
        <w:jc w:val="center"/>
        <w:rPr>
          <w:b/>
          <w:bCs/>
          <w:lang w:val="ru-RU"/>
        </w:rPr>
      </w:pPr>
      <w:r w:rsidRPr="0047538E">
        <w:rPr>
          <w:b/>
          <w:bCs/>
          <w:lang w:val="ru-RU"/>
        </w:rPr>
        <w:tab/>
      </w:r>
    </w:p>
    <w:p w:rsidR="0075233E" w:rsidRPr="0047538E" w:rsidRDefault="0075233E" w:rsidP="0075233E">
      <w:pPr>
        <w:pStyle w:val="25"/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47538E">
        <w:rPr>
          <w:b/>
          <w:sz w:val="24"/>
          <w:szCs w:val="24"/>
        </w:rPr>
        <w:t>Наименование организатора аукциона</w:t>
      </w:r>
      <w:r w:rsidRPr="0047538E">
        <w:rPr>
          <w:sz w:val="24"/>
          <w:szCs w:val="24"/>
        </w:rPr>
        <w:t xml:space="preserve">: Государственное казенное учреждение Республики Карелия «Управление земельными ресурсами» (185031, Республика Карелия, г. Петрозаводск, наб. </w:t>
      </w:r>
      <w:proofErr w:type="spellStart"/>
      <w:r w:rsidRPr="0047538E">
        <w:rPr>
          <w:sz w:val="24"/>
          <w:szCs w:val="24"/>
        </w:rPr>
        <w:t>Варкауса</w:t>
      </w:r>
      <w:proofErr w:type="spellEnd"/>
      <w:r w:rsidRPr="0047538E">
        <w:rPr>
          <w:sz w:val="24"/>
          <w:szCs w:val="24"/>
        </w:rPr>
        <w:t>, д.3, телефон (8142) 59-98-50, (8142) 59-98-40).</w:t>
      </w:r>
    </w:p>
    <w:p w:rsidR="0075233E" w:rsidRPr="0047538E" w:rsidRDefault="0075233E" w:rsidP="0075233E">
      <w:pPr>
        <w:pStyle w:val="25"/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47538E">
        <w:rPr>
          <w:b/>
          <w:sz w:val="24"/>
          <w:szCs w:val="24"/>
        </w:rPr>
        <w:t>Уполномоченный орган:</w:t>
      </w:r>
      <w:r w:rsidRPr="0047538E">
        <w:rPr>
          <w:sz w:val="24"/>
          <w:szCs w:val="24"/>
        </w:rPr>
        <w:t xml:space="preserve"> Министерство имущественных и земельных отношений Республики Карелия.</w:t>
      </w:r>
    </w:p>
    <w:p w:rsidR="0075233E" w:rsidRPr="0047538E" w:rsidRDefault="0075233E" w:rsidP="0075233E">
      <w:pPr>
        <w:numPr>
          <w:ilvl w:val="0"/>
          <w:numId w:val="12"/>
        </w:numPr>
        <w:ind w:left="0" w:firstLine="567"/>
        <w:jc w:val="both"/>
        <w:rPr>
          <w:lang w:val="ru-RU" w:eastAsia="ru-RU"/>
        </w:rPr>
      </w:pPr>
      <w:r w:rsidRPr="0047538E">
        <w:rPr>
          <w:b/>
          <w:lang w:val="ru-RU"/>
        </w:rPr>
        <w:t xml:space="preserve">Оператор электронной площадки: </w:t>
      </w:r>
      <w:r w:rsidRPr="0047538E">
        <w:rPr>
          <w:lang w:val="ru-RU" w:eastAsia="ru-RU"/>
        </w:rPr>
        <w:t xml:space="preserve">Акционерное общество «Единая электронная торговая площадка» (АО «ЕЭТП»). Адрес - 115114, г. Москва, ул. </w:t>
      </w:r>
      <w:proofErr w:type="spellStart"/>
      <w:r w:rsidRPr="0047538E">
        <w:rPr>
          <w:lang w:val="ru-RU" w:eastAsia="ru-RU"/>
        </w:rPr>
        <w:t>Кожевническая</w:t>
      </w:r>
      <w:proofErr w:type="spellEnd"/>
      <w:r w:rsidRPr="0047538E">
        <w:rPr>
          <w:lang w:val="ru-RU" w:eastAsia="ru-RU"/>
        </w:rPr>
        <w:t>, д. 14, стр.1.</w:t>
      </w:r>
    </w:p>
    <w:p w:rsidR="0075233E" w:rsidRPr="0047538E" w:rsidRDefault="0075233E" w:rsidP="0075233E">
      <w:pPr>
        <w:pStyle w:val="Standard"/>
        <w:ind w:right="57" w:firstLine="709"/>
        <w:jc w:val="both"/>
        <w:rPr>
          <w:color w:val="auto"/>
          <w:sz w:val="24"/>
          <w:szCs w:val="24"/>
          <w:lang w:eastAsia="ru-RU"/>
        </w:rPr>
      </w:pPr>
      <w:r w:rsidRPr="0047538E">
        <w:rPr>
          <w:color w:val="auto"/>
          <w:sz w:val="24"/>
          <w:szCs w:val="24"/>
          <w:lang w:eastAsia="ru-RU"/>
        </w:rPr>
        <w:t xml:space="preserve">Сайт - </w:t>
      </w:r>
      <w:hyperlink r:id="rId5" w:tooltip="http://www.lot-onlinr.ru/" w:history="1">
        <w:r w:rsidRPr="0047538E">
          <w:rPr>
            <w:color w:val="auto"/>
            <w:sz w:val="24"/>
            <w:szCs w:val="24"/>
          </w:rPr>
          <w:t>www.</w:t>
        </w:r>
      </w:hyperlink>
      <w:hyperlink r:id="rId6" w:tooltip="http://www.lot-onlinr.ru/" w:history="1">
        <w:r w:rsidRPr="0047538E">
          <w:rPr>
            <w:color w:val="auto"/>
            <w:sz w:val="24"/>
            <w:szCs w:val="24"/>
          </w:rPr>
          <w:t>roseltorg.ru</w:t>
        </w:r>
      </w:hyperlink>
      <w:r w:rsidRPr="0047538E">
        <w:rPr>
          <w:color w:val="auto"/>
          <w:sz w:val="24"/>
          <w:szCs w:val="24"/>
          <w:lang w:eastAsia="ru-RU"/>
        </w:rPr>
        <w:t>.</w:t>
      </w:r>
    </w:p>
    <w:p w:rsidR="0075233E" w:rsidRDefault="0075233E" w:rsidP="0075233E">
      <w:pPr>
        <w:pStyle w:val="1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3D58">
        <w:rPr>
          <w:rFonts w:ascii="Times New Roman" w:hAnsi="Times New Roman" w:cs="Times New Roman"/>
          <w:b/>
          <w:sz w:val="24"/>
          <w:szCs w:val="24"/>
        </w:rPr>
        <w:t xml:space="preserve">Форма проведения: </w:t>
      </w:r>
      <w:r w:rsidRPr="00D47448">
        <w:rPr>
          <w:rFonts w:ascii="Times New Roman" w:hAnsi="Times New Roman" w:cs="Times New Roman"/>
          <w:sz w:val="24"/>
          <w:szCs w:val="24"/>
        </w:rPr>
        <w:t>аукцион, закрытый по составу участников (участниками аукциона, проводимого в случае, предусмотренном п. 7 ст. 39.18 Земельного кодекса РФ, могут являться только граждане и открытый по форме подачи предложений по цен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3D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33E" w:rsidRPr="0047538E" w:rsidRDefault="0075233E" w:rsidP="0075233E">
      <w:pPr>
        <w:pStyle w:val="1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538E">
        <w:rPr>
          <w:rFonts w:ascii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аукциона, а также аукционная документация размещаются:</w:t>
      </w:r>
    </w:p>
    <w:p w:rsidR="0075233E" w:rsidRPr="0047538E" w:rsidRDefault="0075233E" w:rsidP="0075233E">
      <w:pPr>
        <w:tabs>
          <w:tab w:val="left" w:pos="0"/>
        </w:tabs>
        <w:ind w:firstLine="567"/>
        <w:jc w:val="both"/>
        <w:rPr>
          <w:lang w:val="ru-RU" w:eastAsia="ru-RU"/>
        </w:rPr>
      </w:pPr>
      <w:r w:rsidRPr="0047538E">
        <w:rPr>
          <w:lang w:val="ru-RU" w:eastAsia="ru-RU"/>
        </w:rPr>
        <w:t xml:space="preserve">- на официальном </w:t>
      </w:r>
      <w:r w:rsidRPr="0047538E">
        <w:rPr>
          <w:lang w:val="ru-RU"/>
        </w:rPr>
        <w:t>сайте Министерства имущественных и земельных отношений Республики Карелия в сети «Интернет» (</w:t>
      </w:r>
      <w:proofErr w:type="spellStart"/>
      <w:r w:rsidRPr="0047538E">
        <w:t>gov</w:t>
      </w:r>
      <w:proofErr w:type="spellEnd"/>
      <w:r w:rsidRPr="0047538E">
        <w:rPr>
          <w:lang w:val="ru-RU"/>
        </w:rPr>
        <w:t>.</w:t>
      </w:r>
      <w:proofErr w:type="spellStart"/>
      <w:r w:rsidRPr="0047538E">
        <w:t>karelia</w:t>
      </w:r>
      <w:proofErr w:type="spellEnd"/>
      <w:r w:rsidRPr="0047538E">
        <w:rPr>
          <w:lang w:val="ru-RU"/>
        </w:rPr>
        <w:t>.</w:t>
      </w:r>
      <w:proofErr w:type="spellStart"/>
      <w:r w:rsidRPr="0047538E">
        <w:t>ru</w:t>
      </w:r>
      <w:proofErr w:type="spellEnd"/>
      <w:r w:rsidRPr="0047538E">
        <w:rPr>
          <w:lang w:val="ru-RU"/>
        </w:rPr>
        <w:t>);</w:t>
      </w:r>
    </w:p>
    <w:p w:rsidR="0075233E" w:rsidRPr="0047538E" w:rsidRDefault="0075233E" w:rsidP="0075233E">
      <w:pPr>
        <w:pStyle w:val="afd"/>
        <w:tabs>
          <w:tab w:val="left" w:pos="0"/>
        </w:tabs>
        <w:spacing w:before="0" w:after="0"/>
        <w:ind w:firstLine="567"/>
        <w:jc w:val="both"/>
        <w:rPr>
          <w:lang w:eastAsia="ru-RU"/>
        </w:rPr>
      </w:pPr>
      <w:r w:rsidRPr="0047538E">
        <w:rPr>
          <w:lang w:eastAsia="ru-RU"/>
        </w:rPr>
        <w:t>- 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(</w:t>
      </w:r>
      <w:hyperlink r:id="rId7" w:tooltip="http://www.lot-onlinr.ru/" w:history="1">
        <w:r w:rsidRPr="0047538E">
          <w:rPr>
            <w:lang w:eastAsia="ru-RU"/>
          </w:rPr>
          <w:t>www.</w:t>
        </w:r>
      </w:hyperlink>
      <w:hyperlink r:id="rId8" w:tooltip="https://torgi.gov.ru/new/public/legislation/reg" w:history="1">
        <w:r w:rsidRPr="0047538E">
          <w:rPr>
            <w:lang w:eastAsia="ru-RU"/>
          </w:rPr>
          <w:t>torgi.gov.ru</w:t>
        </w:r>
      </w:hyperlink>
      <w:r w:rsidRPr="0047538E">
        <w:rPr>
          <w:lang w:eastAsia="ru-RU"/>
        </w:rPr>
        <w:t>);</w:t>
      </w:r>
    </w:p>
    <w:p w:rsidR="0075233E" w:rsidRPr="0047538E" w:rsidRDefault="0075233E" w:rsidP="0075233E">
      <w:pPr>
        <w:pStyle w:val="afd"/>
        <w:tabs>
          <w:tab w:val="left" w:pos="0"/>
        </w:tabs>
        <w:spacing w:before="0" w:after="0"/>
        <w:ind w:firstLine="567"/>
        <w:jc w:val="both"/>
        <w:rPr>
          <w:lang w:eastAsia="ru-RU"/>
        </w:rPr>
      </w:pPr>
      <w:r w:rsidRPr="0047538E">
        <w:rPr>
          <w:lang w:eastAsia="ru-RU"/>
        </w:rPr>
        <w:t>- на электронной площадке АО «Единая электронная торговая площадка» (</w:t>
      </w:r>
      <w:hyperlink r:id="rId9" w:tooltip="http://www.lot-onlinr.ru/" w:history="1">
        <w:r w:rsidRPr="0047538E">
          <w:t>www.</w:t>
        </w:r>
      </w:hyperlink>
      <w:hyperlink r:id="rId10" w:tooltip="http://www.lot-onlinr.ru/" w:history="1">
        <w:r w:rsidRPr="0047538E">
          <w:t>roseltorg.ru</w:t>
        </w:r>
      </w:hyperlink>
      <w:r w:rsidRPr="0047538E">
        <w:rPr>
          <w:lang w:eastAsia="ru-RU"/>
        </w:rPr>
        <w:t>).</w:t>
      </w:r>
    </w:p>
    <w:p w:rsidR="0075233E" w:rsidRPr="0047538E" w:rsidRDefault="0075233E" w:rsidP="0075233E">
      <w:pPr>
        <w:pStyle w:val="1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38E">
        <w:rPr>
          <w:rFonts w:ascii="Times New Roman" w:hAnsi="Times New Roman" w:cs="Times New Roman"/>
          <w:b/>
          <w:bCs/>
          <w:sz w:val="24"/>
          <w:szCs w:val="24"/>
        </w:rPr>
        <w:t>Решение о проведении аукциона</w:t>
      </w:r>
      <w:r w:rsidRPr="0047538E">
        <w:rPr>
          <w:rFonts w:ascii="Times New Roman" w:hAnsi="Times New Roman" w:cs="Times New Roman"/>
          <w:sz w:val="24"/>
          <w:szCs w:val="24"/>
        </w:rPr>
        <w:t xml:space="preserve">: Распоряжение Министерства имущественных и земельных отношений Республики Карелия </w:t>
      </w:r>
      <w:r w:rsidR="0047747C">
        <w:rPr>
          <w:rFonts w:ascii="Times New Roman" w:hAnsi="Times New Roman" w:cs="Times New Roman"/>
          <w:sz w:val="24"/>
          <w:szCs w:val="24"/>
        </w:rPr>
        <w:t>от 14.03.2024 № 1910</w:t>
      </w:r>
      <w:r>
        <w:rPr>
          <w:rFonts w:ascii="Times New Roman" w:hAnsi="Times New Roman" w:cs="Times New Roman"/>
          <w:sz w:val="24"/>
          <w:szCs w:val="24"/>
        </w:rPr>
        <w:t>-м/20р.</w:t>
      </w:r>
      <w:r w:rsidRPr="00475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33E" w:rsidRPr="0047538E" w:rsidRDefault="0075233E" w:rsidP="0075233E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47538E">
        <w:rPr>
          <w:b/>
          <w:bCs/>
          <w:lang w:val="ru-RU"/>
        </w:rPr>
        <w:t>Дата и время проведения аукциона:</w:t>
      </w:r>
      <w:r w:rsidRPr="0047538E">
        <w:rPr>
          <w:lang w:val="ru-RU"/>
        </w:rPr>
        <w:t xml:space="preserve"> </w:t>
      </w:r>
      <w:r w:rsidR="00C41184" w:rsidRPr="00C41184">
        <w:rPr>
          <w:b/>
          <w:lang w:val="ru-RU"/>
        </w:rPr>
        <w:t>26.04.2024</w:t>
      </w:r>
      <w:r w:rsidRPr="0047538E">
        <w:rPr>
          <w:b/>
          <w:lang w:val="ru-RU"/>
        </w:rPr>
        <w:t xml:space="preserve"> в </w:t>
      </w:r>
      <w:r>
        <w:rPr>
          <w:b/>
          <w:lang w:val="ru-RU"/>
        </w:rPr>
        <w:t xml:space="preserve">10 </w:t>
      </w:r>
      <w:r w:rsidRPr="0047538E">
        <w:rPr>
          <w:b/>
          <w:lang w:val="ru-RU"/>
        </w:rPr>
        <w:t xml:space="preserve">часов </w:t>
      </w:r>
      <w:r>
        <w:rPr>
          <w:b/>
          <w:lang w:val="ru-RU"/>
        </w:rPr>
        <w:t>00</w:t>
      </w:r>
      <w:r w:rsidRPr="0047538E">
        <w:rPr>
          <w:b/>
          <w:lang w:val="ru-RU"/>
        </w:rPr>
        <w:t xml:space="preserve"> мин.</w:t>
      </w:r>
    </w:p>
    <w:p w:rsidR="0075233E" w:rsidRPr="0047538E" w:rsidRDefault="0075233E" w:rsidP="0075233E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47538E">
        <w:rPr>
          <w:b/>
          <w:lang w:val="ru-RU"/>
        </w:rPr>
        <w:t xml:space="preserve">Место проведения аукциона: </w:t>
      </w:r>
      <w:r w:rsidRPr="0047538E">
        <w:rPr>
          <w:lang w:val="ru-RU"/>
        </w:rPr>
        <w:t xml:space="preserve">Электронная площадка – АО «Единая электронная торговая площадка», размещенная на сайте </w:t>
      </w:r>
      <w:hyperlink r:id="rId11" w:tooltip="http://www.lot-onlinr.ru/" w:history="1">
        <w:r w:rsidRPr="0047538E">
          <w:rPr>
            <w:rStyle w:val="a7"/>
            <w:color w:val="auto"/>
            <w:lang w:val="ru-RU"/>
          </w:rPr>
          <w:t>www.</w:t>
        </w:r>
      </w:hyperlink>
      <w:hyperlink r:id="rId12" w:tooltip="http://www.lot-onlinr.ru/" w:history="1">
        <w:r w:rsidRPr="0047538E">
          <w:rPr>
            <w:rStyle w:val="a7"/>
            <w:color w:val="auto"/>
            <w:lang w:val="ru-RU"/>
          </w:rPr>
          <w:t>roseltorg.ru</w:t>
        </w:r>
      </w:hyperlink>
      <w:r w:rsidRPr="0047538E">
        <w:rPr>
          <w:lang w:val="ru-RU"/>
        </w:rPr>
        <w:t xml:space="preserve"> в сети Интернет - </w:t>
      </w:r>
      <w:r w:rsidRPr="0047538E">
        <w:t>https://178fz.roseltorg.ru</w:t>
      </w:r>
      <w:r w:rsidRPr="0047538E">
        <w:rPr>
          <w:lang w:val="ru-RU"/>
        </w:rPr>
        <w:t>.</w:t>
      </w:r>
    </w:p>
    <w:p w:rsidR="0075233E" w:rsidRPr="0047538E" w:rsidRDefault="0075233E" w:rsidP="0075233E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47538E">
        <w:rPr>
          <w:b/>
          <w:lang w:val="ru-RU"/>
        </w:rPr>
        <w:t>Дата, время и место начала приема заявок</w:t>
      </w:r>
      <w:r w:rsidRPr="0047538E">
        <w:rPr>
          <w:lang w:val="ru-RU"/>
        </w:rPr>
        <w:t xml:space="preserve"> – </w:t>
      </w:r>
      <w:r w:rsidR="00C41184">
        <w:rPr>
          <w:lang w:val="ru-RU"/>
        </w:rPr>
        <w:t>27.03.2024</w:t>
      </w:r>
      <w:r w:rsidRPr="0047538E">
        <w:rPr>
          <w:lang w:val="ru-RU"/>
        </w:rPr>
        <w:t xml:space="preserve"> с </w:t>
      </w:r>
      <w:r>
        <w:rPr>
          <w:lang w:val="ru-RU"/>
        </w:rPr>
        <w:t>09</w:t>
      </w:r>
      <w:r w:rsidRPr="0047538E">
        <w:rPr>
          <w:lang w:val="ru-RU"/>
        </w:rPr>
        <w:t xml:space="preserve"> час. </w:t>
      </w:r>
      <w:r>
        <w:rPr>
          <w:lang w:val="ru-RU"/>
        </w:rPr>
        <w:t xml:space="preserve">00 </w:t>
      </w:r>
      <w:r w:rsidRPr="0047538E">
        <w:rPr>
          <w:lang w:val="ru-RU"/>
        </w:rPr>
        <w:t>мин. (время московское) по адресу электронной площадки:</w:t>
      </w:r>
      <w:r w:rsidRPr="0047538E">
        <w:rPr>
          <w:b/>
          <w:lang w:val="ru-RU"/>
        </w:rPr>
        <w:t xml:space="preserve"> </w:t>
      </w:r>
      <w:r w:rsidRPr="0047538E">
        <w:rPr>
          <w:lang w:val="ru-RU"/>
        </w:rPr>
        <w:t>АО «Единая электронная торговая площадка» (</w:t>
      </w:r>
      <w:hyperlink r:id="rId13" w:tooltip="http://www.lot-onlinr.ru/" w:history="1">
        <w:r w:rsidRPr="0047538E">
          <w:rPr>
            <w:rStyle w:val="a7"/>
            <w:color w:val="auto"/>
          </w:rPr>
          <w:t>www</w:t>
        </w:r>
        <w:r w:rsidRPr="0047538E">
          <w:rPr>
            <w:rStyle w:val="a7"/>
            <w:color w:val="auto"/>
            <w:lang w:val="ru-RU"/>
          </w:rPr>
          <w:t>.</w:t>
        </w:r>
      </w:hyperlink>
      <w:hyperlink r:id="rId14" w:tooltip="http://www.lot-onlinr.ru/" w:history="1">
        <w:proofErr w:type="spellStart"/>
        <w:r w:rsidRPr="0047538E">
          <w:rPr>
            <w:rStyle w:val="a7"/>
            <w:color w:val="auto"/>
          </w:rPr>
          <w:t>roseltorg</w:t>
        </w:r>
        <w:proofErr w:type="spellEnd"/>
        <w:r w:rsidRPr="0047538E">
          <w:rPr>
            <w:rStyle w:val="a7"/>
            <w:color w:val="auto"/>
            <w:lang w:val="ru-RU"/>
          </w:rPr>
          <w:t>.</w:t>
        </w:r>
        <w:proofErr w:type="spellStart"/>
        <w:r w:rsidRPr="0047538E">
          <w:rPr>
            <w:rStyle w:val="a7"/>
            <w:color w:val="auto"/>
          </w:rPr>
          <w:t>ru</w:t>
        </w:r>
        <w:proofErr w:type="spellEnd"/>
      </w:hyperlink>
      <w:r w:rsidRPr="0047538E">
        <w:t>)</w:t>
      </w:r>
      <w:r w:rsidRPr="0047538E">
        <w:rPr>
          <w:lang w:val="ru-RU"/>
        </w:rPr>
        <w:t>.</w:t>
      </w:r>
    </w:p>
    <w:p w:rsidR="0075233E" w:rsidRPr="0047538E" w:rsidRDefault="0075233E" w:rsidP="0075233E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b/>
          <w:lang w:val="ru-RU"/>
        </w:rPr>
      </w:pPr>
      <w:r w:rsidRPr="0047538E">
        <w:rPr>
          <w:b/>
          <w:lang w:val="ru-RU"/>
        </w:rPr>
        <w:t xml:space="preserve">Дата, время и место окончания приема заявок: </w:t>
      </w:r>
      <w:r w:rsidR="00C41184" w:rsidRPr="00C41184">
        <w:rPr>
          <w:lang w:val="ru-RU"/>
        </w:rPr>
        <w:t>23.04.2024</w:t>
      </w:r>
      <w:r w:rsidRPr="0047538E">
        <w:rPr>
          <w:lang w:val="ru-RU"/>
        </w:rPr>
        <w:t xml:space="preserve"> в </w:t>
      </w:r>
      <w:r>
        <w:rPr>
          <w:lang w:val="ru-RU"/>
        </w:rPr>
        <w:t>16</w:t>
      </w:r>
      <w:r w:rsidRPr="0047538E">
        <w:rPr>
          <w:lang w:val="ru-RU"/>
        </w:rPr>
        <w:t xml:space="preserve"> час. </w:t>
      </w:r>
      <w:r>
        <w:rPr>
          <w:lang w:val="ru-RU"/>
        </w:rPr>
        <w:t>00</w:t>
      </w:r>
      <w:r w:rsidRPr="0047538E">
        <w:rPr>
          <w:lang w:val="ru-RU"/>
        </w:rPr>
        <w:t xml:space="preserve"> мин. (время московское) по адресу электронной площадки:</w:t>
      </w:r>
      <w:r w:rsidRPr="0047538E">
        <w:rPr>
          <w:lang w:val="ru-RU" w:eastAsia="ru-RU"/>
        </w:rPr>
        <w:t xml:space="preserve"> </w:t>
      </w:r>
      <w:r w:rsidRPr="0047538E">
        <w:rPr>
          <w:lang w:val="ru-RU"/>
        </w:rPr>
        <w:t>АО «Единая электронная торговая площадка» (</w:t>
      </w:r>
      <w:hyperlink r:id="rId15" w:tooltip="http://www.lot-onlinr.ru/" w:history="1">
        <w:r w:rsidRPr="0047538E">
          <w:rPr>
            <w:rStyle w:val="a7"/>
            <w:color w:val="auto"/>
          </w:rPr>
          <w:t>www</w:t>
        </w:r>
        <w:r w:rsidRPr="0047538E">
          <w:rPr>
            <w:rStyle w:val="a7"/>
            <w:color w:val="auto"/>
            <w:lang w:val="ru-RU"/>
          </w:rPr>
          <w:t>.</w:t>
        </w:r>
      </w:hyperlink>
      <w:hyperlink r:id="rId16" w:tooltip="http://www.lot-onlinr.ru/" w:history="1">
        <w:proofErr w:type="spellStart"/>
        <w:r w:rsidRPr="0047538E">
          <w:rPr>
            <w:rStyle w:val="a7"/>
            <w:color w:val="auto"/>
          </w:rPr>
          <w:t>roseltorg</w:t>
        </w:r>
        <w:proofErr w:type="spellEnd"/>
        <w:r w:rsidRPr="0047538E">
          <w:rPr>
            <w:rStyle w:val="a7"/>
            <w:color w:val="auto"/>
            <w:lang w:val="ru-RU"/>
          </w:rPr>
          <w:t>.</w:t>
        </w:r>
        <w:proofErr w:type="spellStart"/>
        <w:r w:rsidRPr="0047538E">
          <w:rPr>
            <w:rStyle w:val="a7"/>
            <w:color w:val="auto"/>
          </w:rPr>
          <w:t>ru</w:t>
        </w:r>
        <w:proofErr w:type="spellEnd"/>
      </w:hyperlink>
      <w:r w:rsidRPr="0047538E">
        <w:rPr>
          <w:lang w:val="ru-RU"/>
        </w:rPr>
        <w:t>).</w:t>
      </w:r>
    </w:p>
    <w:p w:rsidR="0075233E" w:rsidRPr="0047538E" w:rsidRDefault="0075233E" w:rsidP="0075233E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47538E">
        <w:rPr>
          <w:b/>
          <w:lang w:val="ru-RU"/>
        </w:rPr>
        <w:t>Дата и место рассмотрения заявок на участие в аукционе</w:t>
      </w:r>
      <w:r w:rsidRPr="0047538E">
        <w:rPr>
          <w:lang w:val="ru-RU"/>
        </w:rPr>
        <w:t xml:space="preserve"> – </w:t>
      </w:r>
      <w:r w:rsidR="00C41184">
        <w:rPr>
          <w:lang w:val="ru-RU"/>
        </w:rPr>
        <w:t>25.04.2024</w:t>
      </w:r>
      <w:r w:rsidRPr="0047538E">
        <w:rPr>
          <w:lang w:val="ru-RU"/>
        </w:rPr>
        <w:t xml:space="preserve"> по адресу электронной площадки:</w:t>
      </w:r>
      <w:r w:rsidRPr="0047538E">
        <w:rPr>
          <w:b/>
          <w:lang w:val="ru-RU"/>
        </w:rPr>
        <w:t xml:space="preserve"> </w:t>
      </w:r>
      <w:r w:rsidRPr="0047538E">
        <w:rPr>
          <w:lang w:val="ru-RU"/>
        </w:rPr>
        <w:t>АО «Единая электронная торговая площадка» (</w:t>
      </w:r>
      <w:hyperlink r:id="rId17" w:tooltip="http://www.lot-onlinr.ru/" w:history="1">
        <w:r w:rsidRPr="0047538E">
          <w:rPr>
            <w:rStyle w:val="a7"/>
            <w:color w:val="auto"/>
          </w:rPr>
          <w:t>www</w:t>
        </w:r>
        <w:r w:rsidRPr="0047538E">
          <w:rPr>
            <w:rStyle w:val="a7"/>
            <w:color w:val="auto"/>
            <w:lang w:val="ru-RU"/>
          </w:rPr>
          <w:t>.</w:t>
        </w:r>
      </w:hyperlink>
      <w:hyperlink r:id="rId18" w:tooltip="http://www.lot-onlinr.ru/" w:history="1">
        <w:proofErr w:type="spellStart"/>
        <w:r w:rsidRPr="0047538E">
          <w:rPr>
            <w:rStyle w:val="a7"/>
            <w:color w:val="auto"/>
          </w:rPr>
          <w:t>roseltorg</w:t>
        </w:r>
        <w:proofErr w:type="spellEnd"/>
        <w:r w:rsidRPr="0047538E">
          <w:rPr>
            <w:rStyle w:val="a7"/>
            <w:color w:val="auto"/>
            <w:lang w:val="ru-RU"/>
          </w:rPr>
          <w:t>.</w:t>
        </w:r>
        <w:proofErr w:type="spellStart"/>
        <w:r w:rsidRPr="0047538E">
          <w:rPr>
            <w:rStyle w:val="a7"/>
            <w:color w:val="auto"/>
          </w:rPr>
          <w:t>ru</w:t>
        </w:r>
        <w:proofErr w:type="spellEnd"/>
      </w:hyperlink>
      <w:r w:rsidRPr="0047747C">
        <w:rPr>
          <w:lang w:val="ru-RU"/>
        </w:rPr>
        <w:t>)</w:t>
      </w:r>
      <w:r w:rsidRPr="0047538E">
        <w:rPr>
          <w:lang w:val="ru-RU"/>
        </w:rPr>
        <w:t>.</w:t>
      </w:r>
    </w:p>
    <w:p w:rsidR="0075233E" w:rsidRPr="006C683B" w:rsidRDefault="0075233E" w:rsidP="0075233E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lang w:val="ru-RU"/>
        </w:rPr>
      </w:pPr>
      <w:r w:rsidRPr="006C683B">
        <w:rPr>
          <w:b/>
          <w:lang w:val="ru-RU"/>
        </w:rPr>
        <w:t xml:space="preserve">Предмет аукциона: 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6C683B">
        <w:rPr>
          <w:b/>
          <w:spacing w:val="-4"/>
          <w:lang w:val="ru-RU"/>
        </w:rPr>
        <w:t>Лот №1.</w:t>
      </w:r>
      <w:r w:rsidRPr="006C683B">
        <w:rPr>
          <w:rStyle w:val="afc"/>
          <w:i w:val="0"/>
          <w:lang w:val="ru-RU"/>
        </w:rPr>
        <w:t xml:space="preserve"> </w:t>
      </w:r>
      <w:r w:rsidRPr="006C683B">
        <w:rPr>
          <w:lang w:val="ru-RU"/>
        </w:rPr>
        <w:t>Право заключения договора аренды земельного участка из земель населенных пунктов,</w:t>
      </w:r>
      <w:r w:rsidRPr="0047538E">
        <w:rPr>
          <w:lang w:val="ru-RU"/>
        </w:rPr>
        <w:t xml:space="preserve"> имеющего кадастровый номер </w:t>
      </w:r>
      <w:r w:rsidR="0047747C" w:rsidRPr="0047747C">
        <w:rPr>
          <w:lang w:val="ru-RU"/>
        </w:rPr>
        <w:t>10:14:0070707:124</w:t>
      </w:r>
      <w:r>
        <w:rPr>
          <w:lang w:val="ru-RU"/>
        </w:rPr>
        <w:t xml:space="preserve">, </w:t>
      </w:r>
      <w:r w:rsidRPr="0047538E">
        <w:rPr>
          <w:lang w:val="ru-RU"/>
        </w:rPr>
        <w:t xml:space="preserve">площадью </w:t>
      </w:r>
      <w:r w:rsidR="0047747C">
        <w:rPr>
          <w:lang w:val="ru-RU"/>
        </w:rPr>
        <w:t>1500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кв.м</w:t>
      </w:r>
      <w:proofErr w:type="spellEnd"/>
      <w:r>
        <w:rPr>
          <w:lang w:val="ru-RU"/>
        </w:rPr>
        <w:t>.,</w:t>
      </w:r>
      <w:r w:rsidRPr="0047538E">
        <w:rPr>
          <w:lang w:val="ru-RU"/>
        </w:rPr>
        <w:t xml:space="preserve"> местоположение:</w:t>
      </w:r>
      <w:r w:rsidRPr="006C683B">
        <w:rPr>
          <w:lang w:val="ru-RU"/>
        </w:rPr>
        <w:t xml:space="preserve"> </w:t>
      </w:r>
      <w:r w:rsidR="0047747C" w:rsidRPr="0047747C">
        <w:rPr>
          <w:lang w:val="ru-RU"/>
        </w:rPr>
        <w:t xml:space="preserve">Российская Федерация, Республика Карелия, </w:t>
      </w:r>
      <w:proofErr w:type="spellStart"/>
      <w:r w:rsidR="0047747C" w:rsidRPr="0047747C">
        <w:rPr>
          <w:lang w:val="ru-RU"/>
        </w:rPr>
        <w:t>Олонецкий</w:t>
      </w:r>
      <w:proofErr w:type="spellEnd"/>
      <w:r w:rsidR="0047747C" w:rsidRPr="0047747C">
        <w:rPr>
          <w:lang w:val="ru-RU"/>
        </w:rPr>
        <w:t xml:space="preserve"> национальный муниципальный район, </w:t>
      </w:r>
      <w:proofErr w:type="spellStart"/>
      <w:r w:rsidR="0047747C" w:rsidRPr="0047747C">
        <w:rPr>
          <w:lang w:val="ru-RU"/>
        </w:rPr>
        <w:t>Олонецкое</w:t>
      </w:r>
      <w:proofErr w:type="spellEnd"/>
      <w:r w:rsidR="0047747C" w:rsidRPr="0047747C">
        <w:rPr>
          <w:lang w:val="ru-RU"/>
        </w:rPr>
        <w:t xml:space="preserve"> городское поселение, деревня </w:t>
      </w:r>
      <w:proofErr w:type="spellStart"/>
      <w:r w:rsidR="0047747C" w:rsidRPr="0047747C">
        <w:rPr>
          <w:lang w:val="ru-RU"/>
        </w:rPr>
        <w:t>Рыпушкалицы</w:t>
      </w:r>
      <w:proofErr w:type="spellEnd"/>
      <w:r w:rsidRPr="0047538E">
        <w:rPr>
          <w:lang w:val="ru-RU"/>
        </w:rPr>
        <w:t xml:space="preserve">, вид разрешенного использования </w:t>
      </w:r>
      <w:r>
        <w:rPr>
          <w:lang w:val="ru-RU"/>
        </w:rPr>
        <w:t>–</w:t>
      </w:r>
      <w:r w:rsidRPr="0047538E">
        <w:rPr>
          <w:lang w:val="ru-RU"/>
        </w:rPr>
        <w:t xml:space="preserve"> </w:t>
      </w:r>
      <w:r>
        <w:rPr>
          <w:lang w:val="ru-RU"/>
        </w:rPr>
        <w:t>«</w:t>
      </w:r>
      <w:r w:rsidR="0047747C" w:rsidRPr="0047747C">
        <w:rPr>
          <w:lang w:val="ru-RU"/>
        </w:rPr>
        <w:t>Для индивидуального жилищного строительства. Территориальная зона: Ж-1. Зона застройки индивидуальными жилыми домами</w:t>
      </w:r>
      <w:r>
        <w:rPr>
          <w:lang w:val="ru-RU"/>
        </w:rPr>
        <w:t>».</w:t>
      </w:r>
    </w:p>
    <w:p w:rsidR="0047747C" w:rsidRDefault="0075233E" w:rsidP="0075233E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Ограничения и обременения</w:t>
      </w:r>
      <w:r w:rsidRPr="0047538E">
        <w:rPr>
          <w:color w:val="000000"/>
          <w:lang w:val="ru-RU"/>
        </w:rPr>
        <w:t xml:space="preserve">: </w:t>
      </w:r>
      <w:r w:rsidR="0047747C" w:rsidRPr="0047747C">
        <w:rPr>
          <w:color w:val="000000"/>
          <w:lang w:val="ru-RU"/>
        </w:rPr>
        <w:t xml:space="preserve">Соблюдать ограничения в использовании земельного участка, указанного в п. 1 распоряжения и расположенного в границах </w:t>
      </w:r>
      <w:proofErr w:type="spellStart"/>
      <w:r w:rsidR="0047747C" w:rsidRPr="0047747C">
        <w:rPr>
          <w:color w:val="000000"/>
          <w:lang w:val="ru-RU"/>
        </w:rPr>
        <w:t>водоохранной</w:t>
      </w:r>
      <w:proofErr w:type="spellEnd"/>
      <w:r w:rsidR="0047747C" w:rsidRPr="0047747C">
        <w:rPr>
          <w:color w:val="000000"/>
          <w:lang w:val="ru-RU"/>
        </w:rPr>
        <w:t xml:space="preserve"> зоны водного объекта - р. Верхняя </w:t>
      </w:r>
      <w:proofErr w:type="spellStart"/>
      <w:r w:rsidR="0047747C" w:rsidRPr="0047747C">
        <w:rPr>
          <w:color w:val="000000"/>
          <w:lang w:val="ru-RU"/>
        </w:rPr>
        <w:t>Седокса</w:t>
      </w:r>
      <w:proofErr w:type="spellEnd"/>
      <w:r w:rsidR="0047747C" w:rsidRPr="0047747C">
        <w:rPr>
          <w:color w:val="000000"/>
          <w:lang w:val="ru-RU"/>
        </w:rPr>
        <w:t>, предусмотренные ст. 65 Водного кодекса Российской Федерации.</w:t>
      </w:r>
    </w:p>
    <w:p w:rsidR="0075233E" w:rsidRPr="00143A04" w:rsidRDefault="0075233E" w:rsidP="0075233E">
      <w:pPr>
        <w:ind w:firstLine="567"/>
        <w:jc w:val="both"/>
        <w:rPr>
          <w:lang w:val="ru-RU"/>
        </w:rPr>
      </w:pPr>
      <w:r w:rsidRPr="00143A04">
        <w:rPr>
          <w:b/>
          <w:lang w:val="ru-RU"/>
        </w:rPr>
        <w:t xml:space="preserve">Сведения о возможности подключения ОКС к сетям инженерно-технического обеспечения: </w:t>
      </w:r>
      <w:r w:rsidRPr="00143A04">
        <w:rPr>
          <w:lang w:val="ru-RU"/>
        </w:rPr>
        <w:t>Имеется возможность подключения к сетям связи. Возможность подключения к сетям водоснабжения, водоотведения, газоснабжения, теплоснабжения отсутствует.</w:t>
      </w:r>
    </w:p>
    <w:p w:rsidR="0075233E" w:rsidRPr="0047538E" w:rsidRDefault="0075233E" w:rsidP="0075233E">
      <w:pPr>
        <w:ind w:firstLine="567"/>
        <w:jc w:val="both"/>
        <w:rPr>
          <w:b/>
          <w:lang w:val="ru-RU"/>
        </w:rPr>
      </w:pPr>
      <w:r w:rsidRPr="0047538E">
        <w:rPr>
          <w:b/>
          <w:lang w:val="ru-RU"/>
        </w:rPr>
        <w:t xml:space="preserve">Срок аренды: </w:t>
      </w:r>
      <w:r>
        <w:rPr>
          <w:b/>
          <w:lang w:val="ru-RU"/>
        </w:rPr>
        <w:t>20 лет</w:t>
      </w:r>
      <w:r w:rsidRPr="0047538E">
        <w:rPr>
          <w:b/>
          <w:lang w:val="ru-RU"/>
        </w:rPr>
        <w:t>.</w:t>
      </w:r>
    </w:p>
    <w:p w:rsidR="0075233E" w:rsidRPr="0047538E" w:rsidRDefault="0075233E" w:rsidP="0075233E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Начальная цена предмета аукциона на право заключения дог</w:t>
      </w:r>
      <w:r>
        <w:rPr>
          <w:b/>
          <w:color w:val="000000"/>
          <w:lang w:val="ru-RU"/>
        </w:rPr>
        <w:t>овора аренды земельного участка:</w:t>
      </w:r>
      <w:r w:rsidRPr="0047538E">
        <w:rPr>
          <w:b/>
          <w:color w:val="000000"/>
          <w:lang w:val="ru-RU"/>
        </w:rPr>
        <w:t xml:space="preserve"> начальный размер годовой арендной платы –</w:t>
      </w:r>
      <w:r w:rsidRPr="0047538E">
        <w:rPr>
          <w:color w:val="000000"/>
          <w:lang w:val="ru-RU"/>
        </w:rPr>
        <w:t xml:space="preserve"> </w:t>
      </w:r>
      <w:r w:rsidR="0047747C" w:rsidRPr="0047747C">
        <w:rPr>
          <w:color w:val="000000"/>
          <w:lang w:val="ru-RU"/>
        </w:rPr>
        <w:t>31 355,51</w:t>
      </w:r>
      <w:r w:rsidR="0047747C"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75233E" w:rsidRPr="0047747C" w:rsidRDefault="0075233E" w:rsidP="0047747C">
      <w:pPr>
        <w:ind w:firstLineChars="100" w:firstLine="241"/>
        <w:jc w:val="both"/>
        <w:rPr>
          <w:sz w:val="26"/>
          <w:szCs w:val="26"/>
          <w:lang w:val="ru-RU" w:eastAsia="ru-RU"/>
        </w:rPr>
      </w:pPr>
      <w:r w:rsidRPr="0047538E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47538E">
        <w:rPr>
          <w:color w:val="000000"/>
          <w:lang w:val="ru-RU"/>
        </w:rPr>
        <w:t xml:space="preserve"> </w:t>
      </w:r>
      <w:r w:rsidR="0047747C" w:rsidRPr="0047747C">
        <w:rPr>
          <w:sz w:val="26"/>
          <w:szCs w:val="26"/>
          <w:lang w:val="ru-RU" w:eastAsia="ru-RU"/>
        </w:rPr>
        <w:t>940,00</w:t>
      </w:r>
      <w:r w:rsidR="0047747C">
        <w:rPr>
          <w:sz w:val="26"/>
          <w:szCs w:val="26"/>
          <w:lang w:val="ru-RU" w:eastAsia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75233E" w:rsidRPr="0047538E" w:rsidRDefault="0075233E" w:rsidP="0075233E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Сумма задатка, вносимого для участия в аукционе:</w:t>
      </w:r>
      <w:r w:rsidRPr="0047538E">
        <w:rPr>
          <w:color w:val="000000"/>
          <w:lang w:val="ru-RU"/>
        </w:rPr>
        <w:t xml:space="preserve"> </w:t>
      </w:r>
      <w:r w:rsidR="0047747C" w:rsidRPr="0047747C">
        <w:rPr>
          <w:color w:val="000000"/>
          <w:lang w:val="ru-RU"/>
        </w:rPr>
        <w:t>25 100,00</w:t>
      </w:r>
      <w:r w:rsidR="0047747C"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75233E" w:rsidRPr="0047538E" w:rsidRDefault="0075233E" w:rsidP="0075233E">
      <w:pPr>
        <w:shd w:val="clear" w:color="auto" w:fill="FFFFFF"/>
        <w:ind w:firstLine="567"/>
        <w:jc w:val="both"/>
        <w:rPr>
          <w:lang w:val="ru-RU"/>
        </w:rPr>
      </w:pPr>
      <w:r w:rsidRPr="0047538E">
        <w:rPr>
          <w:lang w:val="ru-RU"/>
        </w:rPr>
        <w:lastRenderedPageBreak/>
        <w:t xml:space="preserve">Дополнительная информация находится в аукционной документации, размещенной на сайтах: </w:t>
      </w:r>
      <w:hyperlink r:id="rId19" w:history="1">
        <w:r w:rsidRPr="0047538E">
          <w:rPr>
            <w:lang w:val="ru-RU"/>
          </w:rPr>
          <w:t>www.torgi.gov.ru</w:t>
        </w:r>
      </w:hyperlink>
      <w:r w:rsidRPr="0047538E">
        <w:rPr>
          <w:lang w:val="ru-RU"/>
        </w:rPr>
        <w:t xml:space="preserve">, </w:t>
      </w:r>
      <w:hyperlink r:id="rId20" w:tooltip="http://www.lot-onlinr.ru/" w:history="1">
        <w:r w:rsidRPr="0047538E">
          <w:rPr>
            <w:lang w:val="ru-RU"/>
          </w:rPr>
          <w:t>www.</w:t>
        </w:r>
      </w:hyperlink>
      <w:hyperlink r:id="rId21" w:tooltip="http://www.lot-onlinr.ru/" w:history="1">
        <w:r w:rsidRPr="0047538E">
          <w:rPr>
            <w:lang w:val="ru-RU"/>
          </w:rPr>
          <w:t>roseltorg.ru</w:t>
        </w:r>
      </w:hyperlink>
      <w:r w:rsidRPr="0047538E">
        <w:rPr>
          <w:lang w:val="ru-RU"/>
        </w:rPr>
        <w:t>.</w:t>
      </w:r>
    </w:p>
    <w:p w:rsidR="0075233E" w:rsidRDefault="0075233E" w:rsidP="0075233E">
      <w:pPr>
        <w:shd w:val="clear" w:color="auto" w:fill="FFFFFF"/>
        <w:ind w:firstLine="567"/>
        <w:jc w:val="both"/>
        <w:rPr>
          <w:lang w:val="ru-RU"/>
        </w:rPr>
      </w:pPr>
    </w:p>
    <w:p w:rsidR="0047747C" w:rsidRPr="0047538E" w:rsidRDefault="0047747C" w:rsidP="0047747C">
      <w:pPr>
        <w:ind w:firstLine="567"/>
        <w:jc w:val="both"/>
        <w:rPr>
          <w:lang w:val="ru-RU"/>
        </w:rPr>
      </w:pPr>
      <w:r>
        <w:rPr>
          <w:b/>
          <w:spacing w:val="-4"/>
          <w:lang w:val="ru-RU"/>
        </w:rPr>
        <w:t>Лот №2</w:t>
      </w:r>
      <w:r w:rsidRPr="006C683B">
        <w:rPr>
          <w:b/>
          <w:spacing w:val="-4"/>
          <w:lang w:val="ru-RU"/>
        </w:rPr>
        <w:t>.</w:t>
      </w:r>
      <w:r w:rsidRPr="006C683B">
        <w:rPr>
          <w:rStyle w:val="afc"/>
          <w:i w:val="0"/>
          <w:lang w:val="ru-RU"/>
        </w:rPr>
        <w:t xml:space="preserve"> </w:t>
      </w:r>
      <w:r w:rsidRPr="006C683B">
        <w:rPr>
          <w:lang w:val="ru-RU"/>
        </w:rPr>
        <w:t>Право заключения договора аренды земельного участка из земель населенных пунктов,</w:t>
      </w:r>
      <w:r w:rsidRPr="0047538E">
        <w:rPr>
          <w:lang w:val="ru-RU"/>
        </w:rPr>
        <w:t xml:space="preserve"> имеющего кадастровый номер </w:t>
      </w:r>
      <w:r w:rsidRPr="0047747C">
        <w:rPr>
          <w:lang w:val="ru-RU"/>
        </w:rPr>
        <w:t>10:14:0050802:161</w:t>
      </w:r>
      <w:r>
        <w:rPr>
          <w:lang w:val="ru-RU"/>
        </w:rPr>
        <w:t xml:space="preserve">, </w:t>
      </w:r>
      <w:r w:rsidRPr="0047538E">
        <w:rPr>
          <w:lang w:val="ru-RU"/>
        </w:rPr>
        <w:t xml:space="preserve">площадью </w:t>
      </w:r>
      <w:r>
        <w:rPr>
          <w:lang w:val="ru-RU"/>
        </w:rPr>
        <w:t xml:space="preserve">1228 </w:t>
      </w:r>
      <w:proofErr w:type="spellStart"/>
      <w:r>
        <w:rPr>
          <w:lang w:val="ru-RU"/>
        </w:rPr>
        <w:t>кв.м</w:t>
      </w:r>
      <w:proofErr w:type="spellEnd"/>
      <w:r>
        <w:rPr>
          <w:lang w:val="ru-RU"/>
        </w:rPr>
        <w:t>.,</w:t>
      </w:r>
      <w:r w:rsidRPr="0047538E">
        <w:rPr>
          <w:lang w:val="ru-RU"/>
        </w:rPr>
        <w:t xml:space="preserve"> местоположение:</w:t>
      </w:r>
      <w:r w:rsidRPr="006C683B">
        <w:rPr>
          <w:lang w:val="ru-RU"/>
        </w:rPr>
        <w:t xml:space="preserve"> </w:t>
      </w:r>
      <w:r w:rsidRPr="0047747C">
        <w:rPr>
          <w:lang w:val="ru-RU"/>
        </w:rPr>
        <w:t xml:space="preserve">Российская Федерация, Республика Карелия, </w:t>
      </w:r>
      <w:proofErr w:type="spellStart"/>
      <w:r w:rsidRPr="0047747C">
        <w:rPr>
          <w:lang w:val="ru-RU"/>
        </w:rPr>
        <w:t>Олонецкий</w:t>
      </w:r>
      <w:proofErr w:type="spellEnd"/>
      <w:r w:rsidRPr="0047747C">
        <w:rPr>
          <w:lang w:val="ru-RU"/>
        </w:rPr>
        <w:t xml:space="preserve"> национальный муниципальный район, </w:t>
      </w:r>
      <w:proofErr w:type="spellStart"/>
      <w:r w:rsidRPr="0047747C">
        <w:rPr>
          <w:lang w:val="ru-RU"/>
        </w:rPr>
        <w:t>Ильинское</w:t>
      </w:r>
      <w:proofErr w:type="spellEnd"/>
      <w:r w:rsidRPr="0047747C">
        <w:rPr>
          <w:lang w:val="ru-RU"/>
        </w:rPr>
        <w:t xml:space="preserve"> сельское поселение, д. </w:t>
      </w:r>
      <w:proofErr w:type="spellStart"/>
      <w:r w:rsidRPr="0047747C">
        <w:rPr>
          <w:lang w:val="ru-RU"/>
        </w:rPr>
        <w:t>Герпеля</w:t>
      </w:r>
      <w:proofErr w:type="spellEnd"/>
      <w:r w:rsidRPr="0047538E">
        <w:rPr>
          <w:lang w:val="ru-RU"/>
        </w:rPr>
        <w:t xml:space="preserve">, вид разрешенного использования </w:t>
      </w:r>
      <w:r>
        <w:rPr>
          <w:lang w:val="ru-RU"/>
        </w:rPr>
        <w:t>–</w:t>
      </w:r>
      <w:r w:rsidRPr="0047538E">
        <w:rPr>
          <w:lang w:val="ru-RU"/>
        </w:rPr>
        <w:t xml:space="preserve"> </w:t>
      </w:r>
      <w:r>
        <w:rPr>
          <w:lang w:val="ru-RU"/>
        </w:rPr>
        <w:t>«</w:t>
      </w:r>
      <w:r w:rsidRPr="0047747C">
        <w:rPr>
          <w:lang w:val="ru-RU"/>
        </w:rPr>
        <w:t>Для индивидуального жилищного строительства. Территориальная зона - Ж1. Зона застройки индивидуальными жилыми домами</w:t>
      </w:r>
      <w:r>
        <w:rPr>
          <w:lang w:val="ru-RU"/>
        </w:rPr>
        <w:t>».</w:t>
      </w:r>
    </w:p>
    <w:p w:rsidR="0047747C" w:rsidRDefault="0047747C" w:rsidP="0047747C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Ограничения и обременения</w:t>
      </w:r>
      <w:r w:rsidRPr="0047538E">
        <w:rPr>
          <w:color w:val="000000"/>
          <w:lang w:val="ru-RU"/>
        </w:rPr>
        <w:t xml:space="preserve">: </w:t>
      </w:r>
      <w:r w:rsidRPr="0047747C">
        <w:rPr>
          <w:color w:val="000000"/>
          <w:lang w:val="ru-RU"/>
        </w:rPr>
        <w:t xml:space="preserve">Соблюдать ограничения в использовании земельного участка, указанного в п. 1 распоряжения и расположенного в границах </w:t>
      </w:r>
      <w:proofErr w:type="spellStart"/>
      <w:r w:rsidRPr="0047747C">
        <w:rPr>
          <w:color w:val="000000"/>
          <w:lang w:val="ru-RU"/>
        </w:rPr>
        <w:t>водоохранной</w:t>
      </w:r>
      <w:proofErr w:type="spellEnd"/>
      <w:r w:rsidRPr="0047747C">
        <w:rPr>
          <w:color w:val="000000"/>
          <w:lang w:val="ru-RU"/>
        </w:rPr>
        <w:t xml:space="preserve"> зоны (ЗОУИТ 10:14-6.424) и прибрежной защитной полосы (ЗОУИТ 10:14-6.425) - р. </w:t>
      </w:r>
      <w:proofErr w:type="spellStart"/>
      <w:r w:rsidRPr="0047747C">
        <w:rPr>
          <w:color w:val="000000"/>
          <w:lang w:val="ru-RU"/>
        </w:rPr>
        <w:t>Олонка</w:t>
      </w:r>
      <w:proofErr w:type="spellEnd"/>
      <w:r w:rsidRPr="0047747C">
        <w:rPr>
          <w:color w:val="000000"/>
          <w:lang w:val="ru-RU"/>
        </w:rPr>
        <w:t xml:space="preserve">, предусмотренные ст. 65 Водного кодекса Российской Федерации.         </w:t>
      </w:r>
    </w:p>
    <w:p w:rsidR="0047747C" w:rsidRPr="00143A04" w:rsidRDefault="0047747C" w:rsidP="0047747C">
      <w:pPr>
        <w:ind w:firstLine="567"/>
        <w:jc w:val="both"/>
        <w:rPr>
          <w:lang w:val="ru-RU"/>
        </w:rPr>
      </w:pPr>
      <w:r w:rsidRPr="00143A04">
        <w:rPr>
          <w:b/>
          <w:lang w:val="ru-RU"/>
        </w:rPr>
        <w:t xml:space="preserve">Сведения о возможности подключения ОКС к сетям инженерно-технического обеспечения: </w:t>
      </w:r>
      <w:r w:rsidRPr="00143A04">
        <w:rPr>
          <w:lang w:val="ru-RU"/>
        </w:rPr>
        <w:t>Имеется возможность подключения к сетям связи. Возможность подключения к сетям водоснабжения, водоотведения, газоснабжения, теплоснабжения отсутствует.</w:t>
      </w:r>
    </w:p>
    <w:p w:rsidR="0047747C" w:rsidRPr="0047538E" w:rsidRDefault="0047747C" w:rsidP="0047747C">
      <w:pPr>
        <w:ind w:firstLine="567"/>
        <w:jc w:val="both"/>
        <w:rPr>
          <w:b/>
          <w:lang w:val="ru-RU"/>
        </w:rPr>
      </w:pPr>
      <w:r w:rsidRPr="0047538E">
        <w:rPr>
          <w:b/>
          <w:lang w:val="ru-RU"/>
        </w:rPr>
        <w:t xml:space="preserve">Срок аренды: </w:t>
      </w:r>
      <w:r>
        <w:rPr>
          <w:b/>
          <w:lang w:val="ru-RU"/>
        </w:rPr>
        <w:t>20 лет</w:t>
      </w:r>
      <w:r w:rsidRPr="0047538E">
        <w:rPr>
          <w:b/>
          <w:lang w:val="ru-RU"/>
        </w:rPr>
        <w:t>.</w:t>
      </w:r>
    </w:p>
    <w:p w:rsidR="0047747C" w:rsidRPr="0047538E" w:rsidRDefault="0047747C" w:rsidP="0047747C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Начальная цена предмета аукциона на право заключения дог</w:t>
      </w:r>
      <w:r>
        <w:rPr>
          <w:b/>
          <w:color w:val="000000"/>
          <w:lang w:val="ru-RU"/>
        </w:rPr>
        <w:t>овора аренды земельного участка:</w:t>
      </w:r>
      <w:r w:rsidRPr="0047538E">
        <w:rPr>
          <w:b/>
          <w:color w:val="000000"/>
          <w:lang w:val="ru-RU"/>
        </w:rPr>
        <w:t xml:space="preserve"> начальный размер годовой арендной платы –</w:t>
      </w:r>
      <w:r w:rsidRPr="0047538E">
        <w:rPr>
          <w:color w:val="000000"/>
          <w:lang w:val="ru-RU"/>
        </w:rPr>
        <w:t xml:space="preserve"> </w:t>
      </w:r>
      <w:r w:rsidRPr="0047747C">
        <w:rPr>
          <w:color w:val="000000"/>
          <w:lang w:val="ru-RU"/>
        </w:rPr>
        <w:t>25 669,71</w:t>
      </w:r>
      <w:r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747C" w:rsidRDefault="0047747C" w:rsidP="0047747C">
      <w:pPr>
        <w:ind w:firstLineChars="100" w:firstLine="241"/>
        <w:jc w:val="both"/>
        <w:rPr>
          <w:sz w:val="26"/>
          <w:szCs w:val="26"/>
          <w:lang w:val="ru-RU" w:eastAsia="ru-RU"/>
        </w:rPr>
      </w:pPr>
      <w:r w:rsidRPr="0047538E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47538E">
        <w:rPr>
          <w:color w:val="000000"/>
          <w:lang w:val="ru-RU"/>
        </w:rPr>
        <w:t xml:space="preserve"> </w:t>
      </w:r>
      <w:r w:rsidRPr="0047747C">
        <w:rPr>
          <w:sz w:val="26"/>
          <w:szCs w:val="26"/>
          <w:lang w:val="ru-RU" w:eastAsia="ru-RU"/>
        </w:rPr>
        <w:t>770,00</w:t>
      </w:r>
      <w:r>
        <w:rPr>
          <w:sz w:val="26"/>
          <w:szCs w:val="26"/>
          <w:lang w:val="ru-RU" w:eastAsia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538E" w:rsidRDefault="0047747C" w:rsidP="0047747C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Сумма задатка, вносимого для участия в аукционе:</w:t>
      </w:r>
      <w:r w:rsidRPr="0047538E">
        <w:rPr>
          <w:color w:val="000000"/>
          <w:lang w:val="ru-RU"/>
        </w:rPr>
        <w:t xml:space="preserve"> </w:t>
      </w:r>
      <w:r w:rsidRPr="0047747C">
        <w:rPr>
          <w:color w:val="000000"/>
          <w:lang w:val="ru-RU"/>
        </w:rPr>
        <w:t>20 500,00</w:t>
      </w:r>
      <w:r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538E" w:rsidRDefault="0047747C" w:rsidP="0047747C">
      <w:pPr>
        <w:shd w:val="clear" w:color="auto" w:fill="FFFFFF"/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Дополнительная информация находится в аукционной документации, размещенной на сайтах: </w:t>
      </w:r>
      <w:hyperlink r:id="rId22" w:history="1">
        <w:r w:rsidRPr="0047538E">
          <w:rPr>
            <w:lang w:val="ru-RU"/>
          </w:rPr>
          <w:t>www.torgi.gov.ru</w:t>
        </w:r>
      </w:hyperlink>
      <w:r w:rsidRPr="0047538E">
        <w:rPr>
          <w:lang w:val="ru-RU"/>
        </w:rPr>
        <w:t xml:space="preserve">, </w:t>
      </w:r>
      <w:hyperlink r:id="rId23" w:tooltip="http://www.lot-onlinr.ru/" w:history="1">
        <w:r w:rsidRPr="0047538E">
          <w:rPr>
            <w:lang w:val="ru-RU"/>
          </w:rPr>
          <w:t>www.</w:t>
        </w:r>
      </w:hyperlink>
      <w:hyperlink r:id="rId24" w:tooltip="http://www.lot-onlinr.ru/" w:history="1">
        <w:r w:rsidRPr="0047538E">
          <w:rPr>
            <w:lang w:val="ru-RU"/>
          </w:rPr>
          <w:t>roseltorg.ru</w:t>
        </w:r>
      </w:hyperlink>
      <w:r w:rsidRPr="0047538E">
        <w:rPr>
          <w:lang w:val="ru-RU"/>
        </w:rPr>
        <w:t>.</w:t>
      </w:r>
    </w:p>
    <w:p w:rsidR="0047747C" w:rsidRPr="0047538E" w:rsidRDefault="0047747C" w:rsidP="0047747C">
      <w:pPr>
        <w:shd w:val="clear" w:color="auto" w:fill="FFFFFF"/>
        <w:ind w:firstLine="567"/>
        <w:jc w:val="both"/>
        <w:rPr>
          <w:lang w:val="ru-RU"/>
        </w:rPr>
      </w:pPr>
    </w:p>
    <w:p w:rsidR="0047747C" w:rsidRPr="0047538E" w:rsidRDefault="0047747C" w:rsidP="0047747C">
      <w:pPr>
        <w:ind w:firstLine="567"/>
        <w:jc w:val="both"/>
        <w:rPr>
          <w:lang w:val="ru-RU"/>
        </w:rPr>
      </w:pPr>
      <w:r>
        <w:rPr>
          <w:b/>
          <w:spacing w:val="-4"/>
          <w:lang w:val="ru-RU"/>
        </w:rPr>
        <w:t>Лот №3</w:t>
      </w:r>
      <w:r w:rsidRPr="006C683B">
        <w:rPr>
          <w:b/>
          <w:spacing w:val="-4"/>
          <w:lang w:val="ru-RU"/>
        </w:rPr>
        <w:t>.</w:t>
      </w:r>
      <w:r w:rsidRPr="006C683B">
        <w:rPr>
          <w:rStyle w:val="afc"/>
          <w:i w:val="0"/>
          <w:lang w:val="ru-RU"/>
        </w:rPr>
        <w:t xml:space="preserve"> </w:t>
      </w:r>
      <w:r w:rsidRPr="006C683B">
        <w:rPr>
          <w:lang w:val="ru-RU"/>
        </w:rPr>
        <w:t>Право заключения договора аренды земельного участка из земель населенных пунктов,</w:t>
      </w:r>
      <w:r w:rsidRPr="0047538E">
        <w:rPr>
          <w:lang w:val="ru-RU"/>
        </w:rPr>
        <w:t xml:space="preserve"> имеющего кадастровый номер </w:t>
      </w:r>
      <w:r w:rsidRPr="0047747C">
        <w:rPr>
          <w:lang w:val="ru-RU"/>
        </w:rPr>
        <w:t>10:14:0050603:142</w:t>
      </w:r>
      <w:r>
        <w:rPr>
          <w:lang w:val="ru-RU"/>
        </w:rPr>
        <w:t xml:space="preserve">, </w:t>
      </w:r>
      <w:r w:rsidRPr="0047538E">
        <w:rPr>
          <w:lang w:val="ru-RU"/>
        </w:rPr>
        <w:t xml:space="preserve">площадью </w:t>
      </w:r>
      <w:r>
        <w:rPr>
          <w:lang w:val="ru-RU"/>
        </w:rPr>
        <w:t xml:space="preserve">1500 </w:t>
      </w:r>
      <w:proofErr w:type="spellStart"/>
      <w:r>
        <w:rPr>
          <w:lang w:val="ru-RU"/>
        </w:rPr>
        <w:t>кв.м</w:t>
      </w:r>
      <w:proofErr w:type="spellEnd"/>
      <w:r>
        <w:rPr>
          <w:lang w:val="ru-RU"/>
        </w:rPr>
        <w:t>.,</w:t>
      </w:r>
      <w:r w:rsidRPr="0047538E">
        <w:rPr>
          <w:lang w:val="ru-RU"/>
        </w:rPr>
        <w:t xml:space="preserve"> местоположение:</w:t>
      </w:r>
      <w:r w:rsidRPr="006C683B">
        <w:rPr>
          <w:lang w:val="ru-RU"/>
        </w:rPr>
        <w:t xml:space="preserve"> </w:t>
      </w:r>
      <w:r w:rsidRPr="0047747C">
        <w:rPr>
          <w:lang w:val="ru-RU"/>
        </w:rPr>
        <w:t xml:space="preserve">Российская Федерация, Республика Карелия, </w:t>
      </w:r>
      <w:proofErr w:type="spellStart"/>
      <w:r w:rsidRPr="0047747C">
        <w:rPr>
          <w:lang w:val="ru-RU"/>
        </w:rPr>
        <w:t>Олонецкий</w:t>
      </w:r>
      <w:proofErr w:type="spellEnd"/>
      <w:r w:rsidRPr="0047747C">
        <w:rPr>
          <w:lang w:val="ru-RU"/>
        </w:rPr>
        <w:t xml:space="preserve"> национальный муниципальный район, </w:t>
      </w:r>
      <w:proofErr w:type="spellStart"/>
      <w:r w:rsidRPr="0047747C">
        <w:rPr>
          <w:lang w:val="ru-RU"/>
        </w:rPr>
        <w:t>Ильинское</w:t>
      </w:r>
      <w:proofErr w:type="spellEnd"/>
      <w:r w:rsidRPr="0047747C">
        <w:rPr>
          <w:lang w:val="ru-RU"/>
        </w:rPr>
        <w:t xml:space="preserve"> сельское поселение, д. </w:t>
      </w:r>
      <w:proofErr w:type="spellStart"/>
      <w:r w:rsidRPr="0047747C">
        <w:rPr>
          <w:lang w:val="ru-RU"/>
        </w:rPr>
        <w:t>Тулокса</w:t>
      </w:r>
      <w:proofErr w:type="spellEnd"/>
      <w:r w:rsidRPr="0047538E">
        <w:rPr>
          <w:lang w:val="ru-RU"/>
        </w:rPr>
        <w:t xml:space="preserve">, вид разрешенного использования </w:t>
      </w:r>
      <w:r>
        <w:rPr>
          <w:lang w:val="ru-RU"/>
        </w:rPr>
        <w:t>–</w:t>
      </w:r>
      <w:r w:rsidRPr="0047538E">
        <w:rPr>
          <w:lang w:val="ru-RU"/>
        </w:rPr>
        <w:t xml:space="preserve"> </w:t>
      </w:r>
      <w:r>
        <w:rPr>
          <w:lang w:val="ru-RU"/>
        </w:rPr>
        <w:t>«</w:t>
      </w:r>
      <w:r w:rsidRPr="0047747C">
        <w:rPr>
          <w:lang w:val="ru-RU"/>
        </w:rPr>
        <w:t>Для индивидуального жилищного строительства. Территориальная зона - Ж-1. Зона застройки индивидуальными жилыми домами</w:t>
      </w:r>
      <w:r>
        <w:rPr>
          <w:lang w:val="ru-RU"/>
        </w:rPr>
        <w:t>».</w:t>
      </w:r>
    </w:p>
    <w:p w:rsidR="0047747C" w:rsidRDefault="0047747C" w:rsidP="0047747C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Ограничения и обременения</w:t>
      </w:r>
      <w:r w:rsidRPr="0047538E">
        <w:rPr>
          <w:color w:val="000000"/>
          <w:lang w:val="ru-RU"/>
        </w:rPr>
        <w:t xml:space="preserve">: </w:t>
      </w:r>
      <w:r w:rsidRPr="0047747C">
        <w:rPr>
          <w:color w:val="000000"/>
          <w:lang w:val="ru-RU"/>
        </w:rPr>
        <w:t xml:space="preserve">Соблюдать ограничения в использовании земельного участка, указанного в п. 1 распоряжения и расположенного в границах с особыми условиями использования территории - Охранная зона инженерных </w:t>
      </w:r>
      <w:proofErr w:type="spellStart"/>
      <w:r w:rsidRPr="0047747C">
        <w:rPr>
          <w:color w:val="000000"/>
          <w:lang w:val="ru-RU"/>
        </w:rPr>
        <w:t>коммуниаций</w:t>
      </w:r>
      <w:proofErr w:type="spellEnd"/>
      <w:r w:rsidRPr="0047747C">
        <w:rPr>
          <w:color w:val="000000"/>
          <w:lang w:val="ru-RU"/>
        </w:rPr>
        <w:t xml:space="preserve">. Зона охраны искусственных объектов. Охранная зона объекта: ВЛ-10 </w:t>
      </w:r>
      <w:proofErr w:type="spellStart"/>
      <w:r w:rsidRPr="0047747C">
        <w:rPr>
          <w:color w:val="000000"/>
          <w:lang w:val="ru-RU"/>
        </w:rPr>
        <w:t>кВ</w:t>
      </w:r>
      <w:proofErr w:type="spellEnd"/>
      <w:r w:rsidRPr="0047747C">
        <w:rPr>
          <w:color w:val="000000"/>
          <w:lang w:val="ru-RU"/>
        </w:rPr>
        <w:t xml:space="preserve"> Л-12п-1 </w:t>
      </w:r>
      <w:proofErr w:type="spellStart"/>
      <w:r w:rsidRPr="0047747C">
        <w:rPr>
          <w:color w:val="000000"/>
          <w:lang w:val="ru-RU"/>
        </w:rPr>
        <w:t>Ильинское</w:t>
      </w:r>
      <w:proofErr w:type="spellEnd"/>
      <w:r w:rsidRPr="0047747C">
        <w:rPr>
          <w:color w:val="000000"/>
          <w:lang w:val="ru-RU"/>
        </w:rPr>
        <w:t xml:space="preserve"> - </w:t>
      </w:r>
      <w:proofErr w:type="spellStart"/>
      <w:r w:rsidRPr="0047747C">
        <w:rPr>
          <w:color w:val="000000"/>
          <w:lang w:val="ru-RU"/>
        </w:rPr>
        <w:t>Кукшегор</w:t>
      </w:r>
      <w:r>
        <w:rPr>
          <w:color w:val="000000"/>
          <w:lang w:val="ru-RU"/>
        </w:rPr>
        <w:t>а</w:t>
      </w:r>
      <w:proofErr w:type="spellEnd"/>
      <w:r>
        <w:rPr>
          <w:color w:val="000000"/>
          <w:lang w:val="ru-RU"/>
        </w:rPr>
        <w:t xml:space="preserve"> (ЗОУИТ №10:14 - 6.32).</w:t>
      </w:r>
    </w:p>
    <w:p w:rsidR="0047747C" w:rsidRDefault="0047747C" w:rsidP="0047747C">
      <w:pPr>
        <w:ind w:firstLine="567"/>
        <w:jc w:val="both"/>
        <w:rPr>
          <w:color w:val="000000"/>
          <w:lang w:val="ru-RU"/>
        </w:rPr>
      </w:pPr>
      <w:r w:rsidRPr="0047747C">
        <w:rPr>
          <w:color w:val="000000"/>
          <w:lang w:val="ru-RU"/>
        </w:rPr>
        <w:t xml:space="preserve">Соблюдать ограничения в использовании земельного участка, указанного в п. 1 распоряжения и расположенного в границах </w:t>
      </w:r>
      <w:proofErr w:type="spellStart"/>
      <w:r w:rsidRPr="0047747C">
        <w:rPr>
          <w:color w:val="000000"/>
          <w:lang w:val="ru-RU"/>
        </w:rPr>
        <w:t>водоохранной</w:t>
      </w:r>
      <w:proofErr w:type="spellEnd"/>
      <w:r w:rsidRPr="0047747C">
        <w:rPr>
          <w:color w:val="000000"/>
          <w:lang w:val="ru-RU"/>
        </w:rPr>
        <w:t xml:space="preserve"> зоны (ЗОУИТ 10:00-6.400) и прибрежной защитной полосы (ЗОУИТ 10:00-6.402) водного объекта - р. </w:t>
      </w:r>
      <w:proofErr w:type="spellStart"/>
      <w:r w:rsidRPr="0047747C">
        <w:rPr>
          <w:color w:val="000000"/>
          <w:lang w:val="ru-RU"/>
        </w:rPr>
        <w:t>Тулокса</w:t>
      </w:r>
      <w:proofErr w:type="spellEnd"/>
      <w:r w:rsidRPr="0047747C">
        <w:rPr>
          <w:color w:val="000000"/>
          <w:lang w:val="ru-RU"/>
        </w:rPr>
        <w:t>, предусмотренные ст. 65 Водного кодекса Российской Федерации.</w:t>
      </w:r>
    </w:p>
    <w:p w:rsidR="0047747C" w:rsidRPr="00143A04" w:rsidRDefault="0047747C" w:rsidP="0047747C">
      <w:pPr>
        <w:ind w:firstLine="567"/>
        <w:jc w:val="both"/>
        <w:rPr>
          <w:lang w:val="ru-RU"/>
        </w:rPr>
      </w:pPr>
      <w:r w:rsidRPr="00143A04">
        <w:rPr>
          <w:b/>
          <w:lang w:val="ru-RU"/>
        </w:rPr>
        <w:t xml:space="preserve">Сведения о возможности подключения ОКС к сетям инженерно-технического обеспечения: </w:t>
      </w:r>
      <w:r w:rsidRPr="00143A04">
        <w:rPr>
          <w:lang w:val="ru-RU"/>
        </w:rPr>
        <w:t>Имеется возможность подключения к сетям связи. Возможность подключения к сетям водоснабжения, водоотведения, газоснабжения, теплоснабжения отсутствует.</w:t>
      </w:r>
    </w:p>
    <w:p w:rsidR="0047747C" w:rsidRPr="0047538E" w:rsidRDefault="0047747C" w:rsidP="0047747C">
      <w:pPr>
        <w:ind w:firstLine="567"/>
        <w:jc w:val="both"/>
        <w:rPr>
          <w:b/>
          <w:lang w:val="ru-RU"/>
        </w:rPr>
      </w:pPr>
      <w:r w:rsidRPr="0047538E">
        <w:rPr>
          <w:b/>
          <w:lang w:val="ru-RU"/>
        </w:rPr>
        <w:t xml:space="preserve">Срок аренды: </w:t>
      </w:r>
      <w:r>
        <w:rPr>
          <w:b/>
          <w:lang w:val="ru-RU"/>
        </w:rPr>
        <w:t>20 лет</w:t>
      </w:r>
      <w:r w:rsidRPr="0047538E">
        <w:rPr>
          <w:b/>
          <w:lang w:val="ru-RU"/>
        </w:rPr>
        <w:t>.</w:t>
      </w:r>
    </w:p>
    <w:p w:rsidR="0047747C" w:rsidRPr="0047538E" w:rsidRDefault="0047747C" w:rsidP="0047747C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Начальная цена предмета аукциона на право заключения дог</w:t>
      </w:r>
      <w:r>
        <w:rPr>
          <w:b/>
          <w:color w:val="000000"/>
          <w:lang w:val="ru-RU"/>
        </w:rPr>
        <w:t>овора аренды земельного участка:</w:t>
      </w:r>
      <w:r w:rsidRPr="0047538E">
        <w:rPr>
          <w:b/>
          <w:color w:val="000000"/>
          <w:lang w:val="ru-RU"/>
        </w:rPr>
        <w:t xml:space="preserve"> начальный размер годовой арендной платы –</w:t>
      </w:r>
      <w:r w:rsidRPr="0047538E">
        <w:rPr>
          <w:color w:val="000000"/>
          <w:lang w:val="ru-RU"/>
        </w:rPr>
        <w:t xml:space="preserve"> </w:t>
      </w:r>
      <w:r w:rsidRPr="0047747C">
        <w:rPr>
          <w:color w:val="000000"/>
          <w:lang w:val="ru-RU"/>
        </w:rPr>
        <w:t>31 355,51</w:t>
      </w:r>
      <w:r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747C" w:rsidRDefault="0047747C" w:rsidP="0047747C">
      <w:pPr>
        <w:ind w:firstLineChars="100" w:firstLine="241"/>
        <w:jc w:val="both"/>
        <w:rPr>
          <w:sz w:val="26"/>
          <w:szCs w:val="26"/>
          <w:lang w:val="ru-RU" w:eastAsia="ru-RU"/>
        </w:rPr>
      </w:pPr>
      <w:r w:rsidRPr="0047538E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47538E">
        <w:rPr>
          <w:color w:val="000000"/>
          <w:lang w:val="ru-RU"/>
        </w:rPr>
        <w:t xml:space="preserve"> </w:t>
      </w:r>
      <w:r w:rsidRPr="0047747C">
        <w:rPr>
          <w:sz w:val="26"/>
          <w:szCs w:val="26"/>
          <w:lang w:val="ru-RU" w:eastAsia="ru-RU"/>
        </w:rPr>
        <w:t>940,00</w:t>
      </w:r>
      <w:r>
        <w:rPr>
          <w:sz w:val="26"/>
          <w:szCs w:val="26"/>
          <w:lang w:val="ru-RU" w:eastAsia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538E" w:rsidRDefault="0047747C" w:rsidP="0047747C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Сумма задатка, вносимого для участия в аукционе:</w:t>
      </w:r>
      <w:r w:rsidRPr="0047538E">
        <w:rPr>
          <w:color w:val="000000"/>
          <w:lang w:val="ru-RU"/>
        </w:rPr>
        <w:t xml:space="preserve"> </w:t>
      </w:r>
      <w:r w:rsidRPr="0047747C">
        <w:rPr>
          <w:color w:val="000000"/>
          <w:lang w:val="ru-RU"/>
        </w:rPr>
        <w:t>25 100,00</w:t>
      </w:r>
      <w:r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538E" w:rsidRDefault="0047747C" w:rsidP="0047747C">
      <w:pPr>
        <w:shd w:val="clear" w:color="auto" w:fill="FFFFFF"/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Дополнительная информация находится в аукционной документации, размещенной на сайтах: </w:t>
      </w:r>
      <w:hyperlink r:id="rId25" w:history="1">
        <w:r w:rsidRPr="0047538E">
          <w:rPr>
            <w:lang w:val="ru-RU"/>
          </w:rPr>
          <w:t>www.torgi.gov.ru</w:t>
        </w:r>
      </w:hyperlink>
      <w:r w:rsidRPr="0047538E">
        <w:rPr>
          <w:lang w:val="ru-RU"/>
        </w:rPr>
        <w:t xml:space="preserve">, </w:t>
      </w:r>
      <w:hyperlink r:id="rId26" w:tooltip="http://www.lot-onlinr.ru/" w:history="1">
        <w:r w:rsidRPr="0047538E">
          <w:rPr>
            <w:lang w:val="ru-RU"/>
          </w:rPr>
          <w:t>www.</w:t>
        </w:r>
      </w:hyperlink>
      <w:hyperlink r:id="rId27" w:tooltip="http://www.lot-onlinr.ru/" w:history="1">
        <w:r w:rsidRPr="0047538E">
          <w:rPr>
            <w:lang w:val="ru-RU"/>
          </w:rPr>
          <w:t>roseltorg.ru</w:t>
        </w:r>
      </w:hyperlink>
      <w:r w:rsidRPr="0047538E">
        <w:rPr>
          <w:lang w:val="ru-RU"/>
        </w:rPr>
        <w:t>.</w:t>
      </w:r>
    </w:p>
    <w:p w:rsidR="0047747C" w:rsidRDefault="0047747C" w:rsidP="0075233E">
      <w:pPr>
        <w:shd w:val="clear" w:color="auto" w:fill="FFFFFF"/>
        <w:ind w:firstLine="567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47747C" w:rsidRPr="0047538E" w:rsidRDefault="0047747C" w:rsidP="0047747C">
      <w:pPr>
        <w:ind w:firstLine="567"/>
        <w:jc w:val="both"/>
        <w:rPr>
          <w:lang w:val="ru-RU"/>
        </w:rPr>
      </w:pPr>
      <w:r>
        <w:rPr>
          <w:b/>
          <w:spacing w:val="-4"/>
          <w:lang w:val="ru-RU"/>
        </w:rPr>
        <w:t>Лот №4</w:t>
      </w:r>
      <w:r w:rsidRPr="006C683B">
        <w:rPr>
          <w:b/>
          <w:spacing w:val="-4"/>
          <w:lang w:val="ru-RU"/>
        </w:rPr>
        <w:t>.</w:t>
      </w:r>
      <w:r w:rsidRPr="006C683B">
        <w:rPr>
          <w:rStyle w:val="afc"/>
          <w:i w:val="0"/>
          <w:lang w:val="ru-RU"/>
        </w:rPr>
        <w:t xml:space="preserve"> </w:t>
      </w:r>
      <w:r w:rsidRPr="006C683B">
        <w:rPr>
          <w:lang w:val="ru-RU"/>
        </w:rPr>
        <w:t>Право заключения договора аренды земельного участка из земель населенных пунктов,</w:t>
      </w:r>
      <w:r w:rsidRPr="0047538E">
        <w:rPr>
          <w:lang w:val="ru-RU"/>
        </w:rPr>
        <w:t xml:space="preserve"> имеющего кадастровый номер </w:t>
      </w:r>
      <w:r w:rsidRPr="0047747C">
        <w:rPr>
          <w:lang w:val="ru-RU"/>
        </w:rPr>
        <w:t>10:14:0050603:143</w:t>
      </w:r>
      <w:r>
        <w:rPr>
          <w:lang w:val="ru-RU"/>
        </w:rPr>
        <w:t xml:space="preserve">, </w:t>
      </w:r>
      <w:r w:rsidRPr="0047538E">
        <w:rPr>
          <w:lang w:val="ru-RU"/>
        </w:rPr>
        <w:t xml:space="preserve">площадью </w:t>
      </w:r>
      <w:r>
        <w:rPr>
          <w:lang w:val="ru-RU"/>
        </w:rPr>
        <w:t xml:space="preserve">1500 </w:t>
      </w:r>
      <w:proofErr w:type="spellStart"/>
      <w:r>
        <w:rPr>
          <w:lang w:val="ru-RU"/>
        </w:rPr>
        <w:t>кв.м</w:t>
      </w:r>
      <w:proofErr w:type="spellEnd"/>
      <w:r>
        <w:rPr>
          <w:lang w:val="ru-RU"/>
        </w:rPr>
        <w:t>.,</w:t>
      </w:r>
      <w:r w:rsidRPr="0047538E">
        <w:rPr>
          <w:lang w:val="ru-RU"/>
        </w:rPr>
        <w:t xml:space="preserve"> местоположение:</w:t>
      </w:r>
      <w:r w:rsidRPr="006C683B">
        <w:rPr>
          <w:lang w:val="ru-RU"/>
        </w:rPr>
        <w:t xml:space="preserve"> </w:t>
      </w:r>
      <w:r w:rsidRPr="0047747C">
        <w:rPr>
          <w:lang w:val="ru-RU"/>
        </w:rPr>
        <w:t xml:space="preserve">Российская Федерация, Республика Карелия, </w:t>
      </w:r>
      <w:proofErr w:type="spellStart"/>
      <w:r w:rsidRPr="0047747C">
        <w:rPr>
          <w:lang w:val="ru-RU"/>
        </w:rPr>
        <w:t>Олонецкий</w:t>
      </w:r>
      <w:proofErr w:type="spellEnd"/>
      <w:r w:rsidRPr="0047747C">
        <w:rPr>
          <w:lang w:val="ru-RU"/>
        </w:rPr>
        <w:t xml:space="preserve"> национальный муниципальный район, </w:t>
      </w:r>
      <w:proofErr w:type="spellStart"/>
      <w:r w:rsidRPr="0047747C">
        <w:rPr>
          <w:lang w:val="ru-RU"/>
        </w:rPr>
        <w:t>Ильинское</w:t>
      </w:r>
      <w:proofErr w:type="spellEnd"/>
      <w:r w:rsidRPr="0047747C">
        <w:rPr>
          <w:lang w:val="ru-RU"/>
        </w:rPr>
        <w:t xml:space="preserve"> сельское поселение, д. </w:t>
      </w:r>
      <w:proofErr w:type="spellStart"/>
      <w:r w:rsidRPr="0047747C">
        <w:rPr>
          <w:lang w:val="ru-RU"/>
        </w:rPr>
        <w:t>Тулокса</w:t>
      </w:r>
      <w:proofErr w:type="spellEnd"/>
      <w:r w:rsidRPr="0047538E">
        <w:rPr>
          <w:lang w:val="ru-RU"/>
        </w:rPr>
        <w:t xml:space="preserve">, вид разрешенного использования </w:t>
      </w:r>
      <w:r>
        <w:rPr>
          <w:lang w:val="ru-RU"/>
        </w:rPr>
        <w:t>–</w:t>
      </w:r>
      <w:r w:rsidRPr="0047538E">
        <w:rPr>
          <w:lang w:val="ru-RU"/>
        </w:rPr>
        <w:t xml:space="preserve"> </w:t>
      </w:r>
      <w:r>
        <w:rPr>
          <w:lang w:val="ru-RU"/>
        </w:rPr>
        <w:t>«</w:t>
      </w:r>
      <w:r w:rsidRPr="0047747C">
        <w:rPr>
          <w:lang w:val="ru-RU"/>
        </w:rPr>
        <w:t>Для индивидуального жилищного строительства. Территориальная зона - Ж-1. Зона застройки индивидуальными жилыми домами</w:t>
      </w:r>
      <w:r>
        <w:rPr>
          <w:lang w:val="ru-RU"/>
        </w:rPr>
        <w:t>».</w:t>
      </w:r>
    </w:p>
    <w:p w:rsidR="0047747C" w:rsidRDefault="0047747C" w:rsidP="0047747C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lastRenderedPageBreak/>
        <w:t>Ограничения и обременения</w:t>
      </w:r>
      <w:r w:rsidRPr="0047538E">
        <w:rPr>
          <w:color w:val="000000"/>
          <w:lang w:val="ru-RU"/>
        </w:rPr>
        <w:t xml:space="preserve">: </w:t>
      </w:r>
      <w:r w:rsidRPr="0047747C">
        <w:rPr>
          <w:color w:val="000000"/>
          <w:lang w:val="ru-RU"/>
        </w:rPr>
        <w:t xml:space="preserve">Соблюдать ограничения в использовании земельного участка, указанного в п. 1 распоряжения и расположенного в границах с особыми условиями использования территории - Охранная зона инженерных </w:t>
      </w:r>
      <w:proofErr w:type="spellStart"/>
      <w:r w:rsidRPr="0047747C">
        <w:rPr>
          <w:color w:val="000000"/>
          <w:lang w:val="ru-RU"/>
        </w:rPr>
        <w:t>коммуниаций</w:t>
      </w:r>
      <w:proofErr w:type="spellEnd"/>
      <w:r w:rsidRPr="0047747C">
        <w:rPr>
          <w:color w:val="000000"/>
          <w:lang w:val="ru-RU"/>
        </w:rPr>
        <w:t xml:space="preserve">. Зона охраны искусственных объектов. Охранная зона объекта: ВЛ-10 </w:t>
      </w:r>
      <w:proofErr w:type="spellStart"/>
      <w:r w:rsidRPr="0047747C">
        <w:rPr>
          <w:color w:val="000000"/>
          <w:lang w:val="ru-RU"/>
        </w:rPr>
        <w:t>кВ</w:t>
      </w:r>
      <w:proofErr w:type="spellEnd"/>
      <w:r w:rsidRPr="0047747C">
        <w:rPr>
          <w:color w:val="000000"/>
          <w:lang w:val="ru-RU"/>
        </w:rPr>
        <w:t xml:space="preserve"> Л-12п-1 </w:t>
      </w:r>
      <w:proofErr w:type="spellStart"/>
      <w:r w:rsidRPr="0047747C">
        <w:rPr>
          <w:color w:val="000000"/>
          <w:lang w:val="ru-RU"/>
        </w:rPr>
        <w:t>Ильинское</w:t>
      </w:r>
      <w:proofErr w:type="spellEnd"/>
      <w:r w:rsidRPr="0047747C">
        <w:rPr>
          <w:color w:val="000000"/>
          <w:lang w:val="ru-RU"/>
        </w:rPr>
        <w:t xml:space="preserve"> - </w:t>
      </w:r>
      <w:proofErr w:type="spellStart"/>
      <w:r w:rsidRPr="0047747C">
        <w:rPr>
          <w:color w:val="000000"/>
          <w:lang w:val="ru-RU"/>
        </w:rPr>
        <w:t>Кукшегора</w:t>
      </w:r>
      <w:proofErr w:type="spellEnd"/>
      <w:r w:rsidRPr="0047747C">
        <w:rPr>
          <w:color w:val="000000"/>
          <w:lang w:val="ru-RU"/>
        </w:rPr>
        <w:t xml:space="preserve"> (ЗОУИТ №10:14 - 6.32). Соблюдать ограничения в использовании земельного участка, указанного в п. 1 распоряжения и расположенного в границах </w:t>
      </w:r>
      <w:proofErr w:type="spellStart"/>
      <w:r w:rsidRPr="0047747C">
        <w:rPr>
          <w:color w:val="000000"/>
          <w:lang w:val="ru-RU"/>
        </w:rPr>
        <w:t>водоохранной</w:t>
      </w:r>
      <w:proofErr w:type="spellEnd"/>
      <w:r w:rsidRPr="0047747C">
        <w:rPr>
          <w:color w:val="000000"/>
          <w:lang w:val="ru-RU"/>
        </w:rPr>
        <w:t xml:space="preserve"> зоны (ЗОУИТ 10:00-6.400) и прибрежной защитной полосы (ЗОУИТ 10:00-6.402) водного объекта - р. </w:t>
      </w:r>
      <w:proofErr w:type="spellStart"/>
      <w:r w:rsidRPr="0047747C">
        <w:rPr>
          <w:color w:val="000000"/>
          <w:lang w:val="ru-RU"/>
        </w:rPr>
        <w:t>Тулокса</w:t>
      </w:r>
      <w:proofErr w:type="spellEnd"/>
      <w:r w:rsidRPr="0047747C">
        <w:rPr>
          <w:color w:val="000000"/>
          <w:lang w:val="ru-RU"/>
        </w:rPr>
        <w:t>, предусмотренные ст. 65 Водного кодекса Российской Федерации.</w:t>
      </w:r>
    </w:p>
    <w:p w:rsidR="0047747C" w:rsidRPr="00143A04" w:rsidRDefault="0047747C" w:rsidP="0047747C">
      <w:pPr>
        <w:ind w:firstLine="567"/>
        <w:jc w:val="both"/>
        <w:rPr>
          <w:lang w:val="ru-RU"/>
        </w:rPr>
      </w:pPr>
      <w:r w:rsidRPr="00143A04">
        <w:rPr>
          <w:b/>
          <w:lang w:val="ru-RU"/>
        </w:rPr>
        <w:t xml:space="preserve">Сведения о возможности подключения ОКС к сетям инженерно-технического обеспечения: </w:t>
      </w:r>
      <w:r w:rsidRPr="00143A04">
        <w:rPr>
          <w:lang w:val="ru-RU"/>
        </w:rPr>
        <w:t>Имеется возможность подключения к сетям связи. Возможность подключения к сетям водоснабжения, водоотведения, газоснабжения, теплоснабжения отсутствует.</w:t>
      </w:r>
    </w:p>
    <w:p w:rsidR="0047747C" w:rsidRPr="0047538E" w:rsidRDefault="0047747C" w:rsidP="0047747C">
      <w:pPr>
        <w:ind w:firstLine="567"/>
        <w:jc w:val="both"/>
        <w:rPr>
          <w:b/>
          <w:lang w:val="ru-RU"/>
        </w:rPr>
      </w:pPr>
      <w:r w:rsidRPr="0047538E">
        <w:rPr>
          <w:b/>
          <w:lang w:val="ru-RU"/>
        </w:rPr>
        <w:t xml:space="preserve">Срок аренды: </w:t>
      </w:r>
      <w:r>
        <w:rPr>
          <w:b/>
          <w:lang w:val="ru-RU"/>
        </w:rPr>
        <w:t>20 лет</w:t>
      </w:r>
      <w:r w:rsidRPr="0047538E">
        <w:rPr>
          <w:b/>
          <w:lang w:val="ru-RU"/>
        </w:rPr>
        <w:t>.</w:t>
      </w:r>
    </w:p>
    <w:p w:rsidR="0047747C" w:rsidRPr="0047538E" w:rsidRDefault="0047747C" w:rsidP="0047747C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Начальная цена предмета аукциона на право заключения дог</w:t>
      </w:r>
      <w:r>
        <w:rPr>
          <w:b/>
          <w:color w:val="000000"/>
          <w:lang w:val="ru-RU"/>
        </w:rPr>
        <w:t>овора аренды земельного участка:</w:t>
      </w:r>
      <w:r w:rsidRPr="0047538E">
        <w:rPr>
          <w:b/>
          <w:color w:val="000000"/>
          <w:lang w:val="ru-RU"/>
        </w:rPr>
        <w:t xml:space="preserve"> начальный размер годовой арендной платы –</w:t>
      </w:r>
      <w:r w:rsidRPr="0047538E">
        <w:rPr>
          <w:color w:val="000000"/>
          <w:lang w:val="ru-RU"/>
        </w:rPr>
        <w:t xml:space="preserve"> </w:t>
      </w:r>
      <w:r w:rsidRPr="0047747C">
        <w:rPr>
          <w:color w:val="000000"/>
          <w:lang w:val="ru-RU"/>
        </w:rPr>
        <w:t>31 355,51</w:t>
      </w:r>
      <w:r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747C" w:rsidRDefault="0047747C" w:rsidP="0047747C">
      <w:pPr>
        <w:ind w:firstLineChars="100" w:firstLine="241"/>
        <w:jc w:val="both"/>
        <w:rPr>
          <w:sz w:val="26"/>
          <w:szCs w:val="26"/>
          <w:lang w:val="ru-RU" w:eastAsia="ru-RU"/>
        </w:rPr>
      </w:pPr>
      <w:r w:rsidRPr="0047538E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47538E">
        <w:rPr>
          <w:color w:val="000000"/>
          <w:lang w:val="ru-RU"/>
        </w:rPr>
        <w:t xml:space="preserve"> </w:t>
      </w:r>
      <w:r w:rsidRPr="0047747C">
        <w:rPr>
          <w:sz w:val="26"/>
          <w:szCs w:val="26"/>
          <w:lang w:val="ru-RU" w:eastAsia="ru-RU"/>
        </w:rPr>
        <w:t>940,00</w:t>
      </w:r>
      <w:r>
        <w:rPr>
          <w:sz w:val="26"/>
          <w:szCs w:val="26"/>
          <w:lang w:val="ru-RU" w:eastAsia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538E" w:rsidRDefault="0047747C" w:rsidP="0047747C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Сумма задатка, вносимого для участия в аукционе:</w:t>
      </w:r>
      <w:r w:rsidRPr="0047538E">
        <w:rPr>
          <w:color w:val="000000"/>
          <w:lang w:val="ru-RU"/>
        </w:rPr>
        <w:t xml:space="preserve"> </w:t>
      </w:r>
      <w:r w:rsidRPr="0047747C">
        <w:rPr>
          <w:color w:val="000000"/>
          <w:lang w:val="ru-RU"/>
        </w:rPr>
        <w:t>25 100,00</w:t>
      </w:r>
      <w:r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538E" w:rsidRDefault="0047747C" w:rsidP="0047747C">
      <w:pPr>
        <w:shd w:val="clear" w:color="auto" w:fill="FFFFFF"/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Дополнительная информация находится в аукционной документации, размещенной на сайтах: </w:t>
      </w:r>
      <w:hyperlink r:id="rId28" w:history="1">
        <w:r w:rsidRPr="0047538E">
          <w:rPr>
            <w:lang w:val="ru-RU"/>
          </w:rPr>
          <w:t>www.torgi.gov.ru</w:t>
        </w:r>
      </w:hyperlink>
      <w:r w:rsidRPr="0047538E">
        <w:rPr>
          <w:lang w:val="ru-RU"/>
        </w:rPr>
        <w:t xml:space="preserve">, </w:t>
      </w:r>
      <w:hyperlink r:id="rId29" w:tooltip="http://www.lot-onlinr.ru/" w:history="1">
        <w:r w:rsidRPr="0047538E">
          <w:rPr>
            <w:lang w:val="ru-RU"/>
          </w:rPr>
          <w:t>www.</w:t>
        </w:r>
      </w:hyperlink>
      <w:hyperlink r:id="rId30" w:tooltip="http://www.lot-onlinr.ru/" w:history="1">
        <w:r w:rsidRPr="0047538E">
          <w:rPr>
            <w:lang w:val="ru-RU"/>
          </w:rPr>
          <w:t>roseltorg.ru</w:t>
        </w:r>
      </w:hyperlink>
      <w:r w:rsidRPr="0047538E">
        <w:rPr>
          <w:lang w:val="ru-RU"/>
        </w:rPr>
        <w:t>.</w:t>
      </w:r>
    </w:p>
    <w:p w:rsidR="0047747C" w:rsidRDefault="0047747C" w:rsidP="0047747C">
      <w:pPr>
        <w:shd w:val="clear" w:color="auto" w:fill="FFFFFF"/>
        <w:ind w:firstLine="567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47747C" w:rsidRPr="0047538E" w:rsidRDefault="0047747C" w:rsidP="0047747C">
      <w:pPr>
        <w:ind w:firstLine="567"/>
        <w:jc w:val="both"/>
        <w:rPr>
          <w:lang w:val="ru-RU"/>
        </w:rPr>
      </w:pPr>
      <w:r>
        <w:rPr>
          <w:b/>
          <w:spacing w:val="-4"/>
          <w:lang w:val="ru-RU"/>
        </w:rPr>
        <w:t>Лот №5</w:t>
      </w:r>
      <w:r w:rsidRPr="006C683B">
        <w:rPr>
          <w:b/>
          <w:spacing w:val="-4"/>
          <w:lang w:val="ru-RU"/>
        </w:rPr>
        <w:t>.</w:t>
      </w:r>
      <w:r w:rsidRPr="006C683B">
        <w:rPr>
          <w:rStyle w:val="afc"/>
          <w:i w:val="0"/>
          <w:lang w:val="ru-RU"/>
        </w:rPr>
        <w:t xml:space="preserve"> </w:t>
      </w:r>
      <w:r w:rsidRPr="006C683B">
        <w:rPr>
          <w:lang w:val="ru-RU"/>
        </w:rPr>
        <w:t>Право заключения договора аренды земельного участка из земель населенных пунктов,</w:t>
      </w:r>
      <w:r w:rsidRPr="0047538E">
        <w:rPr>
          <w:lang w:val="ru-RU"/>
        </w:rPr>
        <w:t xml:space="preserve"> имеющего кадастровый номер </w:t>
      </w:r>
      <w:r w:rsidRPr="0047747C">
        <w:rPr>
          <w:lang w:val="ru-RU"/>
        </w:rPr>
        <w:t>10:14:0020402:371</w:t>
      </w:r>
      <w:r>
        <w:rPr>
          <w:lang w:val="ru-RU"/>
        </w:rPr>
        <w:t xml:space="preserve">, </w:t>
      </w:r>
      <w:r w:rsidRPr="0047538E">
        <w:rPr>
          <w:lang w:val="ru-RU"/>
        </w:rPr>
        <w:t xml:space="preserve">площадью </w:t>
      </w:r>
      <w:r>
        <w:rPr>
          <w:lang w:val="ru-RU"/>
        </w:rPr>
        <w:t xml:space="preserve">1500 </w:t>
      </w:r>
      <w:proofErr w:type="spellStart"/>
      <w:r>
        <w:rPr>
          <w:lang w:val="ru-RU"/>
        </w:rPr>
        <w:t>кв.м</w:t>
      </w:r>
      <w:proofErr w:type="spellEnd"/>
      <w:r>
        <w:rPr>
          <w:lang w:val="ru-RU"/>
        </w:rPr>
        <w:t>.,</w:t>
      </w:r>
      <w:r w:rsidRPr="0047538E">
        <w:rPr>
          <w:lang w:val="ru-RU"/>
        </w:rPr>
        <w:t xml:space="preserve"> местоположение:</w:t>
      </w:r>
      <w:r w:rsidRPr="006C683B">
        <w:rPr>
          <w:lang w:val="ru-RU"/>
        </w:rPr>
        <w:t xml:space="preserve"> </w:t>
      </w:r>
      <w:r w:rsidR="00143A04" w:rsidRPr="00143A04">
        <w:rPr>
          <w:lang w:val="ru-RU"/>
        </w:rPr>
        <w:t xml:space="preserve">Российская Федерация, Республика Карелия, </w:t>
      </w:r>
      <w:proofErr w:type="spellStart"/>
      <w:r w:rsidR="00143A04" w:rsidRPr="00143A04">
        <w:rPr>
          <w:lang w:val="ru-RU"/>
        </w:rPr>
        <w:t>Олонецкий</w:t>
      </w:r>
      <w:proofErr w:type="spellEnd"/>
      <w:r w:rsidR="00143A04" w:rsidRPr="00143A04">
        <w:rPr>
          <w:lang w:val="ru-RU"/>
        </w:rPr>
        <w:t xml:space="preserve"> национальный муниципальный район, </w:t>
      </w:r>
      <w:proofErr w:type="spellStart"/>
      <w:r w:rsidR="00143A04" w:rsidRPr="00143A04">
        <w:rPr>
          <w:lang w:val="ru-RU"/>
        </w:rPr>
        <w:t>Видлицкое</w:t>
      </w:r>
      <w:proofErr w:type="spellEnd"/>
      <w:r w:rsidR="00143A04" w:rsidRPr="00143A04">
        <w:rPr>
          <w:lang w:val="ru-RU"/>
        </w:rPr>
        <w:t xml:space="preserve"> сельс</w:t>
      </w:r>
      <w:r w:rsidR="00143A04">
        <w:rPr>
          <w:lang w:val="ru-RU"/>
        </w:rPr>
        <w:t>кое поселение, п. Устье Видлицы</w:t>
      </w:r>
      <w:r w:rsidRPr="0047538E">
        <w:rPr>
          <w:lang w:val="ru-RU"/>
        </w:rPr>
        <w:t xml:space="preserve">, вид разрешенного использования </w:t>
      </w:r>
      <w:r>
        <w:rPr>
          <w:lang w:val="ru-RU"/>
        </w:rPr>
        <w:t>–</w:t>
      </w:r>
      <w:r w:rsidRPr="0047538E">
        <w:rPr>
          <w:lang w:val="ru-RU"/>
        </w:rPr>
        <w:t xml:space="preserve"> </w:t>
      </w:r>
      <w:r>
        <w:rPr>
          <w:lang w:val="ru-RU"/>
        </w:rPr>
        <w:t>«</w:t>
      </w:r>
      <w:r w:rsidR="00143A04" w:rsidRPr="00143A04">
        <w:rPr>
          <w:lang w:val="ru-RU"/>
        </w:rPr>
        <w:t>Для индивидуального жилищного строительства. Территориальная зона - Ж - 1. Зона застройки индивидуальными жилыми домами</w:t>
      </w:r>
      <w:r>
        <w:rPr>
          <w:lang w:val="ru-RU"/>
        </w:rPr>
        <w:t>».</w:t>
      </w:r>
    </w:p>
    <w:p w:rsidR="0047747C" w:rsidRPr="00143A04" w:rsidRDefault="0047747C" w:rsidP="0047747C">
      <w:pPr>
        <w:ind w:firstLine="567"/>
        <w:jc w:val="both"/>
        <w:rPr>
          <w:lang w:val="ru-RU"/>
        </w:rPr>
      </w:pPr>
      <w:r w:rsidRPr="00143A04">
        <w:rPr>
          <w:b/>
          <w:lang w:val="ru-RU"/>
        </w:rPr>
        <w:t xml:space="preserve">Сведения о возможности подключения ОКС к сетям инженерно-технического обеспечения: </w:t>
      </w:r>
      <w:r w:rsidRPr="00143A04">
        <w:rPr>
          <w:lang w:val="ru-RU"/>
        </w:rPr>
        <w:t>Имеется возможность подключения к сетям связи. Возможность подключения к сетям водоснабжения, водоотведения, газоснабжения, теплоснабжения отсутствует.</w:t>
      </w:r>
    </w:p>
    <w:p w:rsidR="0047747C" w:rsidRPr="0047538E" w:rsidRDefault="0047747C" w:rsidP="0047747C">
      <w:pPr>
        <w:ind w:firstLine="567"/>
        <w:jc w:val="both"/>
        <w:rPr>
          <w:b/>
          <w:lang w:val="ru-RU"/>
        </w:rPr>
      </w:pPr>
      <w:r w:rsidRPr="0047538E">
        <w:rPr>
          <w:b/>
          <w:lang w:val="ru-RU"/>
        </w:rPr>
        <w:t xml:space="preserve">Срок аренды: </w:t>
      </w:r>
      <w:r>
        <w:rPr>
          <w:b/>
          <w:lang w:val="ru-RU"/>
        </w:rPr>
        <w:t>20 лет</w:t>
      </w:r>
      <w:r w:rsidRPr="0047538E">
        <w:rPr>
          <w:b/>
          <w:lang w:val="ru-RU"/>
        </w:rPr>
        <w:t>.</w:t>
      </w:r>
    </w:p>
    <w:p w:rsidR="0047747C" w:rsidRPr="0047538E" w:rsidRDefault="0047747C" w:rsidP="0047747C">
      <w:pPr>
        <w:ind w:firstLine="567"/>
        <w:contextualSpacing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Начальная цена предмета аукциона на право заключения дог</w:t>
      </w:r>
      <w:r>
        <w:rPr>
          <w:b/>
          <w:color w:val="000000"/>
          <w:lang w:val="ru-RU"/>
        </w:rPr>
        <w:t>овора аренды земельного участка:</w:t>
      </w:r>
      <w:r w:rsidRPr="0047538E">
        <w:rPr>
          <w:b/>
          <w:color w:val="000000"/>
          <w:lang w:val="ru-RU"/>
        </w:rPr>
        <w:t xml:space="preserve"> начальный размер годовой арендной платы –</w:t>
      </w:r>
      <w:r w:rsidRPr="0047538E">
        <w:rPr>
          <w:color w:val="000000"/>
          <w:lang w:val="ru-RU"/>
        </w:rPr>
        <w:t xml:space="preserve"> </w:t>
      </w:r>
      <w:r w:rsidR="00143A04" w:rsidRPr="00143A04">
        <w:rPr>
          <w:color w:val="000000"/>
          <w:lang w:val="ru-RU"/>
        </w:rPr>
        <w:t>31 355,51</w:t>
      </w:r>
      <w:r w:rsidR="00143A04"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747C" w:rsidRDefault="0047747C" w:rsidP="0047747C">
      <w:pPr>
        <w:ind w:firstLineChars="100" w:firstLine="241"/>
        <w:jc w:val="both"/>
        <w:rPr>
          <w:sz w:val="26"/>
          <w:szCs w:val="26"/>
          <w:lang w:val="ru-RU" w:eastAsia="ru-RU"/>
        </w:rPr>
      </w:pPr>
      <w:r w:rsidRPr="0047538E">
        <w:rPr>
          <w:b/>
          <w:color w:val="000000"/>
          <w:lang w:val="ru-RU"/>
        </w:rPr>
        <w:t>«Шаг аукциона», который остается неизменным на протяжении всего аукциона:</w:t>
      </w:r>
      <w:r w:rsidRPr="0047538E">
        <w:rPr>
          <w:color w:val="000000"/>
          <w:lang w:val="ru-RU"/>
        </w:rPr>
        <w:t xml:space="preserve"> </w:t>
      </w:r>
      <w:r w:rsidRPr="0047747C">
        <w:rPr>
          <w:sz w:val="26"/>
          <w:szCs w:val="26"/>
          <w:lang w:val="ru-RU" w:eastAsia="ru-RU"/>
        </w:rPr>
        <w:t>940,00</w:t>
      </w:r>
      <w:r>
        <w:rPr>
          <w:sz w:val="26"/>
          <w:szCs w:val="26"/>
          <w:lang w:val="ru-RU" w:eastAsia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538E" w:rsidRDefault="0047747C" w:rsidP="0047747C">
      <w:pPr>
        <w:ind w:firstLine="567"/>
        <w:jc w:val="both"/>
        <w:rPr>
          <w:color w:val="000000"/>
          <w:lang w:val="ru-RU"/>
        </w:rPr>
      </w:pPr>
      <w:r w:rsidRPr="0047538E">
        <w:rPr>
          <w:b/>
          <w:color w:val="000000"/>
          <w:lang w:val="ru-RU"/>
        </w:rPr>
        <w:t>Сумма задатка, вносимого для участия в аукционе:</w:t>
      </w:r>
      <w:r w:rsidRPr="0047538E">
        <w:rPr>
          <w:color w:val="000000"/>
          <w:lang w:val="ru-RU"/>
        </w:rPr>
        <w:t xml:space="preserve"> </w:t>
      </w:r>
      <w:r w:rsidRPr="0047747C">
        <w:rPr>
          <w:color w:val="000000"/>
          <w:lang w:val="ru-RU"/>
        </w:rPr>
        <w:t>25 100,00</w:t>
      </w:r>
      <w:r>
        <w:rPr>
          <w:color w:val="000000"/>
          <w:lang w:val="ru-RU"/>
        </w:rPr>
        <w:t xml:space="preserve"> </w:t>
      </w:r>
      <w:r w:rsidRPr="0047538E">
        <w:rPr>
          <w:color w:val="000000"/>
          <w:lang w:val="ru-RU"/>
        </w:rPr>
        <w:t>руб.</w:t>
      </w:r>
    </w:p>
    <w:p w:rsidR="0047747C" w:rsidRPr="0047538E" w:rsidRDefault="0047747C" w:rsidP="0047747C">
      <w:pPr>
        <w:shd w:val="clear" w:color="auto" w:fill="FFFFFF"/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Дополнительная информация находится в аукционной документации, размещенной на сайтах: </w:t>
      </w:r>
      <w:hyperlink r:id="rId31" w:history="1">
        <w:r w:rsidRPr="0047538E">
          <w:rPr>
            <w:lang w:val="ru-RU"/>
          </w:rPr>
          <w:t>www.torgi.gov.ru</w:t>
        </w:r>
      </w:hyperlink>
      <w:r w:rsidRPr="0047538E">
        <w:rPr>
          <w:lang w:val="ru-RU"/>
        </w:rPr>
        <w:t xml:space="preserve">, </w:t>
      </w:r>
      <w:hyperlink r:id="rId32" w:tooltip="http://www.lot-onlinr.ru/" w:history="1">
        <w:r w:rsidRPr="0047538E">
          <w:rPr>
            <w:lang w:val="ru-RU"/>
          </w:rPr>
          <w:t>www.</w:t>
        </w:r>
      </w:hyperlink>
      <w:hyperlink r:id="rId33" w:tooltip="http://www.lot-onlinr.ru/" w:history="1">
        <w:r w:rsidRPr="0047538E">
          <w:rPr>
            <w:lang w:val="ru-RU"/>
          </w:rPr>
          <w:t>roseltorg.ru</w:t>
        </w:r>
      </w:hyperlink>
      <w:r w:rsidRPr="0047538E">
        <w:rPr>
          <w:lang w:val="ru-RU"/>
        </w:rPr>
        <w:t>.</w:t>
      </w:r>
    </w:p>
    <w:p w:rsidR="00143A04" w:rsidRPr="0047538E" w:rsidRDefault="00143A04" w:rsidP="0075233E">
      <w:pPr>
        <w:shd w:val="clear" w:color="auto" w:fill="FFFFFF"/>
        <w:ind w:firstLine="567"/>
        <w:jc w:val="both"/>
        <w:rPr>
          <w:lang w:val="ru-RU"/>
        </w:rPr>
      </w:pPr>
    </w:p>
    <w:p w:rsidR="0075233E" w:rsidRPr="0047538E" w:rsidRDefault="0075233E" w:rsidP="0075233E">
      <w:pPr>
        <w:pStyle w:val="afe"/>
        <w:numPr>
          <w:ilvl w:val="0"/>
          <w:numId w:val="12"/>
        </w:numPr>
        <w:shd w:val="clear" w:color="auto" w:fill="FFFFFF"/>
        <w:tabs>
          <w:tab w:val="left" w:pos="0"/>
        </w:tabs>
        <w:ind w:left="0" w:firstLine="567"/>
        <w:jc w:val="both"/>
        <w:rPr>
          <w:b/>
          <w:lang w:eastAsia="en-US"/>
        </w:rPr>
      </w:pPr>
      <w:r w:rsidRPr="0047538E">
        <w:rPr>
          <w:b/>
          <w:lang w:eastAsia="en-US"/>
        </w:rPr>
        <w:t xml:space="preserve"> Срок, место и порядок представления документации об аукционе: </w:t>
      </w:r>
    </w:p>
    <w:p w:rsidR="0075233E" w:rsidRPr="0047538E" w:rsidRDefault="0075233E" w:rsidP="0075233E">
      <w:pPr>
        <w:tabs>
          <w:tab w:val="left" w:pos="993"/>
        </w:tabs>
        <w:ind w:firstLine="567"/>
        <w:jc w:val="both"/>
        <w:rPr>
          <w:lang w:val="ru-RU"/>
        </w:rPr>
      </w:pPr>
      <w:r>
        <w:rPr>
          <w:lang w:val="ru-RU"/>
        </w:rPr>
        <w:t>До</w:t>
      </w:r>
      <w:r w:rsidRPr="0047538E">
        <w:rPr>
          <w:lang w:val="ru-RU"/>
        </w:rPr>
        <w:t>кументация об аукционе размещается на официальных сайтах торгов и на электронной площадке. С документацией об аукционе можно ознакомиться с даты размещения извещения о проведении аукциона на официальных сайтах торгов и электронной площадке до даты окончания срока приема заявок на участие в аукционе.</w:t>
      </w:r>
    </w:p>
    <w:p w:rsidR="0075233E" w:rsidRPr="0047538E" w:rsidRDefault="0075233E" w:rsidP="0075233E">
      <w:pPr>
        <w:shd w:val="clear" w:color="auto" w:fill="FFFFFF"/>
        <w:ind w:firstLine="567"/>
        <w:jc w:val="both"/>
        <w:rPr>
          <w:lang w:val="ru-RU"/>
        </w:rPr>
      </w:pPr>
    </w:p>
    <w:p w:rsidR="0075233E" w:rsidRPr="0047538E" w:rsidRDefault="0075233E" w:rsidP="0075233E">
      <w:pPr>
        <w:numPr>
          <w:ilvl w:val="0"/>
          <w:numId w:val="12"/>
        </w:numPr>
        <w:shd w:val="clear" w:color="auto" w:fill="FFFFFF"/>
        <w:tabs>
          <w:tab w:val="left" w:pos="0"/>
        </w:tabs>
        <w:ind w:left="0" w:firstLine="567"/>
        <w:jc w:val="both"/>
        <w:rPr>
          <w:b/>
          <w:lang w:val="ru-RU"/>
        </w:rPr>
      </w:pPr>
      <w:r w:rsidRPr="0047538E">
        <w:rPr>
          <w:b/>
          <w:lang w:val="ru-RU"/>
        </w:rPr>
        <w:t>Порядок ознакомления участников торгов с условиями договора, заключаемого по итогам проведения торгов, порядок предоставления разъяснений положений документации об аукционе:</w:t>
      </w:r>
    </w:p>
    <w:p w:rsidR="0075233E" w:rsidRPr="0047538E" w:rsidRDefault="0075233E" w:rsidP="0075233E">
      <w:pPr>
        <w:shd w:val="clear" w:color="auto" w:fill="FFFFFF"/>
        <w:ind w:firstLine="567"/>
        <w:jc w:val="both"/>
        <w:rPr>
          <w:b/>
          <w:lang w:val="ru-RU"/>
        </w:rPr>
      </w:pPr>
      <w:r w:rsidRPr="0047538E">
        <w:rPr>
          <w:lang w:val="ru-RU"/>
        </w:rPr>
        <w:t>С условиями договора заключаемого по итогам проведения торгов, можно ознакомиться на официальных сайтах торгов и электронной площадке с даты размещения извещения о проведении аукциона на официальных сайтах торгов и на электронной площадке до даты окончания срока приема заявок на участие в аукционе.</w:t>
      </w:r>
    </w:p>
    <w:p w:rsidR="0075233E" w:rsidRPr="0047538E" w:rsidRDefault="0075233E" w:rsidP="0075233E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положений документации. Такой запрос в режиме реального времени направляется в «личный кабинет» Организатора для рассмотрения при условии, что запрос поступил Организатору торгов не позднее 5 (пяти) рабочих дней до даты окончания подачи заявок. В течение 5 (пяти) рабочих дней со дня поступления запроса Организатор предоставляет Оператору </w:t>
      </w:r>
      <w:r w:rsidRPr="0047538E">
        <w:rPr>
          <w:lang w:val="ru-RU"/>
        </w:rPr>
        <w:lastRenderedPageBreak/>
        <w:t>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5233E" w:rsidRPr="0047538E" w:rsidRDefault="0075233E" w:rsidP="0075233E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64C16">
        <w:rPr>
          <w:lang w:val="ru-RU"/>
        </w:rPr>
        <w:t xml:space="preserve">С документацией и информацией </w:t>
      </w:r>
      <w:r w:rsidR="00D55710">
        <w:rPr>
          <w:lang w:val="ru-RU"/>
        </w:rPr>
        <w:t>о земельных участках</w:t>
      </w:r>
      <w:r w:rsidRPr="00A64C16">
        <w:rPr>
          <w:lang w:val="ru-RU"/>
        </w:rPr>
        <w:t xml:space="preserve"> можно ознакомиться в Государственном казенном учреждении Республики Карелия «Управление земельными ресурсами» по адресу: Республика Карелия, г. Петрозаводск, наб. </w:t>
      </w:r>
      <w:proofErr w:type="spellStart"/>
      <w:r w:rsidRPr="00A64C16">
        <w:rPr>
          <w:lang w:val="ru-RU"/>
        </w:rPr>
        <w:t>Варкауса</w:t>
      </w:r>
      <w:proofErr w:type="spellEnd"/>
      <w:r w:rsidRPr="00A64C16">
        <w:rPr>
          <w:lang w:val="ru-RU"/>
        </w:rPr>
        <w:t xml:space="preserve">, д.3, </w:t>
      </w:r>
      <w:proofErr w:type="spellStart"/>
      <w:r w:rsidRPr="00A64C16">
        <w:rPr>
          <w:lang w:val="ru-RU"/>
        </w:rPr>
        <w:t>пн</w:t>
      </w:r>
      <w:proofErr w:type="spellEnd"/>
      <w:r w:rsidRPr="00A64C16">
        <w:rPr>
          <w:lang w:val="ru-RU"/>
        </w:rPr>
        <w:t xml:space="preserve">, </w:t>
      </w:r>
      <w:proofErr w:type="spellStart"/>
      <w:r w:rsidRPr="00A64C16">
        <w:rPr>
          <w:lang w:val="ru-RU"/>
        </w:rPr>
        <w:t>вт</w:t>
      </w:r>
      <w:proofErr w:type="spellEnd"/>
      <w:r w:rsidRPr="00A64C16">
        <w:rPr>
          <w:lang w:val="ru-RU"/>
        </w:rPr>
        <w:t xml:space="preserve">, </w:t>
      </w:r>
      <w:proofErr w:type="spellStart"/>
      <w:r w:rsidRPr="00A64C16">
        <w:rPr>
          <w:lang w:val="ru-RU"/>
        </w:rPr>
        <w:t>чт</w:t>
      </w:r>
      <w:proofErr w:type="spellEnd"/>
      <w:r w:rsidRPr="00A64C16">
        <w:rPr>
          <w:lang w:val="ru-RU"/>
        </w:rPr>
        <w:t xml:space="preserve">: с 09 час. 00 мин. до 17 час. 00 мин., </w:t>
      </w:r>
      <w:proofErr w:type="spellStart"/>
      <w:r w:rsidRPr="00A64C16">
        <w:rPr>
          <w:lang w:val="ru-RU"/>
        </w:rPr>
        <w:t>пт</w:t>
      </w:r>
      <w:proofErr w:type="spellEnd"/>
      <w:r w:rsidRPr="00A64C16">
        <w:rPr>
          <w:lang w:val="ru-RU"/>
        </w:rPr>
        <w:t xml:space="preserve">: с 09 час. 00 мин. до 15 час. 50 мин., среда – </w:t>
      </w:r>
      <w:proofErr w:type="spellStart"/>
      <w:r w:rsidRPr="00A64C16">
        <w:rPr>
          <w:lang w:val="ru-RU"/>
        </w:rPr>
        <w:t>неприемный</w:t>
      </w:r>
      <w:proofErr w:type="spellEnd"/>
      <w:r w:rsidRPr="00A64C16">
        <w:rPr>
          <w:lang w:val="ru-RU"/>
        </w:rPr>
        <w:t xml:space="preserve"> день; обеденный перерыв с 13 час. 00 мин. до 14 час. 00 мин. (время московское), тел.: (8142) 59-98-50).</w:t>
      </w:r>
    </w:p>
    <w:p w:rsidR="0075233E" w:rsidRPr="0047538E" w:rsidRDefault="0075233E" w:rsidP="0075233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75233E" w:rsidRPr="0047538E" w:rsidRDefault="0075233E" w:rsidP="0075233E">
      <w:pPr>
        <w:pStyle w:val="afe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b/>
        </w:rPr>
      </w:pPr>
      <w:r w:rsidRPr="0047538E">
        <w:rPr>
          <w:b/>
        </w:rPr>
        <w:t>Порядок регистрации на электронной площадке либо в ГИС Торги:</w:t>
      </w:r>
    </w:p>
    <w:p w:rsidR="0075233E" w:rsidRPr="0047538E" w:rsidRDefault="0075233E" w:rsidP="0075233E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Для обеспечения доступа к участию в аукционе Заявителям необходимо пройти процедуру регистрации на электронной площадке либо в ГИС Торги.</w:t>
      </w:r>
    </w:p>
    <w:p w:rsidR="0075233E" w:rsidRPr="0047538E" w:rsidRDefault="0075233E" w:rsidP="0075233E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на электронной площадке осуществляется без взимания платы.</w:t>
      </w:r>
    </w:p>
    <w:p w:rsidR="0075233E" w:rsidRPr="0047538E" w:rsidRDefault="0075233E" w:rsidP="0075233E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 xml:space="preserve">Регистрации на электронной площадке подлежат Заявители, ранее не зарегистрированные на электронной площадке или регистрация которых на </w:t>
      </w:r>
      <w:proofErr w:type="gramStart"/>
      <w:r w:rsidRPr="0047538E">
        <w:t>электронной площадке</w:t>
      </w:r>
      <w:proofErr w:type="gramEnd"/>
      <w:r w:rsidRPr="0047538E">
        <w:t xml:space="preserve"> была ими прекращена.</w:t>
      </w:r>
    </w:p>
    <w:p w:rsidR="0075233E" w:rsidRPr="0047538E" w:rsidRDefault="0075233E" w:rsidP="0075233E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на электронной площадке проводится в соответствии с Регламентом электронной площадки.</w:t>
      </w:r>
    </w:p>
    <w:p w:rsidR="0075233E" w:rsidRPr="0047538E" w:rsidRDefault="0075233E" w:rsidP="0075233E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Регистрация в ГИС Торги осуществляется без взимания платы в соответствии с инструкцией по регистрации физических лиц либо инструкцией по регистрации для юридических лиц и индивидуальных предпринимателей, размещенной на указанном сайте.</w:t>
      </w:r>
    </w:p>
    <w:p w:rsidR="0075233E" w:rsidRPr="0047538E" w:rsidRDefault="0075233E" w:rsidP="0075233E">
      <w:pPr>
        <w:pStyle w:val="afe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47538E">
        <w:t>Случаи, когда прохождение регистрации в ГИС Торги является обязательным, указываются в Регламенте электронной площадки.</w:t>
      </w:r>
    </w:p>
    <w:p w:rsidR="0075233E" w:rsidRPr="0047538E" w:rsidRDefault="0075233E" w:rsidP="0075233E">
      <w:pPr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spacing w:val="-6"/>
          <w:lang w:val="ru-RU"/>
        </w:rPr>
      </w:pPr>
      <w:r w:rsidRPr="0047538E">
        <w:rPr>
          <w:spacing w:val="-6"/>
          <w:lang w:val="ru-RU"/>
        </w:rPr>
        <w:t xml:space="preserve">Необходимым условием участия в аукционе </w:t>
      </w:r>
      <w:r w:rsidRPr="0047538E">
        <w:rPr>
          <w:lang w:val="ru-RU"/>
        </w:rPr>
        <w:t>на право заключения договоров аренды земельных участков</w:t>
      </w:r>
      <w:r w:rsidRPr="0047538E">
        <w:rPr>
          <w:spacing w:val="-6"/>
          <w:lang w:val="ru-RU"/>
        </w:rPr>
        <w:t xml:space="preserve"> является наличие электронной подписи претендента, полученной в одном из авторизированных удостоверяющих центров. В соответствии с регламентом электронной площадки принимаются и признаются сертификаты ключей проверки электронной подписи, изданные доверенными удостоверяющими центрами.</w:t>
      </w:r>
    </w:p>
    <w:p w:rsidR="0075233E" w:rsidRPr="0047538E" w:rsidRDefault="0075233E" w:rsidP="0075233E">
      <w:pPr>
        <w:tabs>
          <w:tab w:val="left" w:pos="993"/>
        </w:tabs>
        <w:ind w:firstLine="567"/>
        <w:jc w:val="both"/>
        <w:rPr>
          <w:lang w:val="ru-RU"/>
        </w:rPr>
      </w:pPr>
    </w:p>
    <w:p w:rsidR="0075233E" w:rsidRPr="0047538E" w:rsidRDefault="0075233E" w:rsidP="0075233E">
      <w:pPr>
        <w:pStyle w:val="afd"/>
        <w:shd w:val="clear" w:color="auto" w:fill="FFFFFF"/>
        <w:tabs>
          <w:tab w:val="left" w:pos="0"/>
        </w:tabs>
        <w:spacing w:before="0" w:after="0"/>
        <w:ind w:firstLine="567"/>
        <w:jc w:val="both"/>
        <w:rPr>
          <w:b/>
        </w:rPr>
      </w:pPr>
      <w:r w:rsidRPr="0047538E">
        <w:rPr>
          <w:b/>
          <w:lang w:eastAsia="en-US"/>
        </w:rPr>
        <w:t>16. Порядок подачи заявок на участие в аукционе, а также перечень прилага</w:t>
      </w:r>
      <w:r w:rsidRPr="0047538E">
        <w:rPr>
          <w:b/>
          <w:bCs/>
        </w:rPr>
        <w:t>емых                   документов:</w:t>
      </w:r>
    </w:p>
    <w:p w:rsidR="0075233E" w:rsidRPr="0047538E" w:rsidRDefault="0075233E" w:rsidP="0075233E">
      <w:pPr>
        <w:pStyle w:val="afd"/>
        <w:tabs>
          <w:tab w:val="left" w:pos="993"/>
        </w:tabs>
        <w:spacing w:before="0" w:after="0"/>
        <w:ind w:firstLine="567"/>
        <w:jc w:val="both"/>
      </w:pPr>
      <w:r w:rsidRPr="0047538E">
        <w:t xml:space="preserve">1) Для участия в аукционе заявители предоставляют на электронную торговую площадку </w:t>
      </w:r>
      <w:r w:rsidRPr="0047538E">
        <w:rPr>
          <w:lang w:eastAsia="ru-RU"/>
        </w:rPr>
        <w:t>«Единая электронная торговая площадка» (</w:t>
      </w:r>
      <w:hyperlink r:id="rId34" w:tooltip="http://www.lot-onlinr.ru/" w:history="1">
        <w:r w:rsidRPr="0047538E">
          <w:t>www.</w:t>
        </w:r>
      </w:hyperlink>
      <w:hyperlink r:id="rId35" w:tooltip="http://www.lot-onlinr.ru/" w:history="1">
        <w:r w:rsidRPr="0047538E">
          <w:t>roseltorg.ru</w:t>
        </w:r>
      </w:hyperlink>
      <w:r w:rsidRPr="0047538E">
        <w:rPr>
          <w:lang w:eastAsia="ru-RU"/>
        </w:rPr>
        <w:t>)</w:t>
      </w:r>
      <w:r w:rsidRPr="0047538E">
        <w:t xml:space="preserve"> в установленный в извещении о проведении аукциона срок следующие документы:</w:t>
      </w:r>
    </w:p>
    <w:p w:rsidR="0075233E" w:rsidRPr="0047538E" w:rsidRDefault="0075233E" w:rsidP="0075233E">
      <w:pPr>
        <w:pStyle w:val="afd"/>
        <w:tabs>
          <w:tab w:val="left" w:pos="993"/>
        </w:tabs>
        <w:spacing w:before="0" w:after="0"/>
        <w:ind w:firstLine="567"/>
        <w:jc w:val="both"/>
      </w:pPr>
      <w:r w:rsidRPr="0047538E">
        <w:t xml:space="preserve">- Заявка на участие в аукционе с указанием банковских реквизитов счета для возврата задатка подается </w:t>
      </w:r>
      <w:r w:rsidRPr="0047538E">
        <w:rPr>
          <w:lang w:eastAsia="en-US"/>
        </w:rPr>
        <w:t>путем заполнения ее электронной формы</w:t>
      </w:r>
      <w:r w:rsidRPr="0047538E">
        <w:t xml:space="preserve">; </w:t>
      </w:r>
    </w:p>
    <w:p w:rsidR="0075233E" w:rsidRDefault="0075233E" w:rsidP="0075233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- электронный образ </w:t>
      </w:r>
      <w:proofErr w:type="gramStart"/>
      <w:r w:rsidRPr="0047538E">
        <w:rPr>
          <w:lang w:val="ru-RU"/>
        </w:rPr>
        <w:t>документов</w:t>
      </w:r>
      <w:proofErr w:type="gramEnd"/>
      <w:r w:rsidRPr="0047538E">
        <w:rPr>
          <w:lang w:val="ru-RU"/>
        </w:rPr>
        <w:t xml:space="preserve"> удостоверяющих личность заявителя (для граждан) (в случае представления копии паспорта гражданина Российской Федерации необходимо в соответствии с действующим законодательством представить копии 20 (двадцати) страниц паспорта: </w:t>
      </w:r>
      <w:r w:rsidRPr="0047538E">
        <w:rPr>
          <w:bCs/>
          <w:lang w:val="ru-RU"/>
        </w:rPr>
        <w:t>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</w:t>
      </w:r>
      <w:r>
        <w:rPr>
          <w:lang w:val="ru-RU"/>
        </w:rPr>
        <w:t xml:space="preserve">); </w:t>
      </w:r>
    </w:p>
    <w:p w:rsidR="0075233E" w:rsidRPr="0047538E" w:rsidRDefault="0075233E" w:rsidP="0075233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lang w:val="ru-RU"/>
        </w:rPr>
      </w:pPr>
      <w:r>
        <w:rPr>
          <w:lang w:val="ru-RU"/>
        </w:rPr>
        <w:t xml:space="preserve">- электронный образ </w:t>
      </w:r>
      <w:proofErr w:type="gramStart"/>
      <w:r>
        <w:rPr>
          <w:lang w:val="ru-RU"/>
        </w:rPr>
        <w:t>документов</w:t>
      </w:r>
      <w:proofErr w:type="gramEnd"/>
      <w:r>
        <w:rPr>
          <w:lang w:val="ru-RU"/>
        </w:rPr>
        <w:t xml:space="preserve"> удостоверяющих личность представителя, действующего от имени заявителя (в случае если от имени заявителя действует его представитель необходимо представить нотариально заверенную доверенность на осуществление действий</w:t>
      </w:r>
      <w:r w:rsidRPr="00025675">
        <w:rPr>
          <w:lang w:val="ru-RU"/>
        </w:rPr>
        <w:t>, подтверждающ</w:t>
      </w:r>
      <w:r>
        <w:rPr>
          <w:lang w:val="ru-RU"/>
        </w:rPr>
        <w:t>ую</w:t>
      </w:r>
      <w:r w:rsidRPr="00025675">
        <w:rPr>
          <w:lang w:val="ru-RU"/>
        </w:rPr>
        <w:t xml:space="preserve"> полномочия представителя заявителя, паспорт представителя)</w:t>
      </w:r>
      <w:r w:rsidRPr="0047538E">
        <w:rPr>
          <w:lang w:val="ru-RU"/>
        </w:rPr>
        <w:t xml:space="preserve">; </w:t>
      </w:r>
    </w:p>
    <w:p w:rsidR="0075233E" w:rsidRPr="0047538E" w:rsidRDefault="0075233E" w:rsidP="0075233E">
      <w:pPr>
        <w:pStyle w:val="afd"/>
        <w:spacing w:before="0" w:after="0"/>
        <w:ind w:firstLine="708"/>
        <w:jc w:val="both"/>
      </w:pPr>
      <w:r w:rsidRPr="0047538E">
        <w:t xml:space="preserve">- электронный образ документов, подтверждающие внесение задатка. </w:t>
      </w:r>
    </w:p>
    <w:p w:rsidR="0075233E" w:rsidRPr="0047538E" w:rsidRDefault="0075233E" w:rsidP="0075233E">
      <w:pPr>
        <w:pStyle w:val="afd"/>
        <w:spacing w:before="0" w:after="0"/>
        <w:ind w:firstLine="708"/>
        <w:jc w:val="both"/>
      </w:pPr>
      <w:r w:rsidRPr="0047538E">
        <w:t xml:space="preserve">2) Предоставление документов, подтверждающих внесения задатка, признается заключением соглашения о задатке. </w:t>
      </w:r>
    </w:p>
    <w:p w:rsidR="0075233E" w:rsidRPr="0047538E" w:rsidRDefault="0075233E" w:rsidP="0075233E">
      <w:pPr>
        <w:pStyle w:val="afd"/>
        <w:spacing w:before="0" w:after="0"/>
        <w:ind w:firstLine="708"/>
        <w:jc w:val="both"/>
      </w:pPr>
      <w:r>
        <w:t>3</w:t>
      </w:r>
      <w:r w:rsidRPr="0047538E">
        <w:t xml:space="preserve">) Прием заявок на участие в аукционе прекращается не ранее чем за пять дней до проведения аукциона. </w:t>
      </w:r>
    </w:p>
    <w:p w:rsidR="0075233E" w:rsidRPr="0047538E" w:rsidRDefault="0075233E" w:rsidP="0075233E">
      <w:pPr>
        <w:pStyle w:val="afd"/>
        <w:spacing w:before="0" w:after="0"/>
        <w:ind w:firstLine="708"/>
        <w:jc w:val="both"/>
      </w:pPr>
      <w:r>
        <w:t>4</w:t>
      </w:r>
      <w:r w:rsidRPr="0047538E">
        <w:t>) Один заявитель вправе подать только одну заявку на участие в аукционе.</w:t>
      </w:r>
    </w:p>
    <w:p w:rsidR="0075233E" w:rsidRPr="0047538E" w:rsidRDefault="0075233E" w:rsidP="0075233E">
      <w:pPr>
        <w:widowControl w:val="0"/>
        <w:autoSpaceDE w:val="0"/>
        <w:ind w:firstLine="708"/>
        <w:jc w:val="both"/>
        <w:rPr>
          <w:lang w:val="ru-RU"/>
        </w:rPr>
      </w:pPr>
      <w:r w:rsidRPr="0047538E">
        <w:rPr>
          <w:lang w:val="ru-RU"/>
        </w:rPr>
        <w:t>К заявке прилагается также информация о реквизитах счета заявителя на участие в аукционе для перечисления суммы задатка в случае его возврата.</w:t>
      </w:r>
    </w:p>
    <w:p w:rsidR="0075233E" w:rsidRPr="0047538E" w:rsidRDefault="0075233E" w:rsidP="0075233E">
      <w:pPr>
        <w:widowControl w:val="0"/>
        <w:autoSpaceDE w:val="0"/>
        <w:ind w:firstLine="708"/>
        <w:jc w:val="both"/>
        <w:rPr>
          <w:lang w:val="ru-RU"/>
        </w:rPr>
      </w:pPr>
      <w:r w:rsidRPr="0047538E">
        <w:rPr>
          <w:lang w:val="ru-RU"/>
        </w:rPr>
        <w:t>Указанные сведения заявителем направляются оператору электронной площадки в виде электронных документов, заверенных электронной подписью заявителя либо лица, имеющего право действовать от имени заявителя.</w:t>
      </w:r>
    </w:p>
    <w:p w:rsidR="0075233E" w:rsidRPr="0047538E" w:rsidRDefault="0075233E" w:rsidP="0075233E">
      <w:pPr>
        <w:ind w:firstLine="708"/>
        <w:contextualSpacing/>
        <w:jc w:val="both"/>
        <w:rPr>
          <w:lang w:val="ru-RU"/>
        </w:rPr>
      </w:pPr>
      <w:r w:rsidRPr="0047538E">
        <w:rPr>
          <w:lang w:val="ru-RU"/>
        </w:rPr>
        <w:lastRenderedPageBreak/>
        <w:t xml:space="preserve">Заявка и все прилагаемые к заявке документы подаются в электронном виде (должны быть отсканированы) в читаемых стандартными средствами операционной системы </w:t>
      </w:r>
      <w:r w:rsidRPr="0047538E">
        <w:t>Windows</w:t>
      </w:r>
      <w:r w:rsidRPr="0047538E">
        <w:rPr>
          <w:lang w:val="ru-RU"/>
        </w:rPr>
        <w:t xml:space="preserve"> форматах графич</w:t>
      </w:r>
      <w:r>
        <w:rPr>
          <w:lang w:val="ru-RU"/>
        </w:rPr>
        <w:t>еских изображений (</w:t>
      </w:r>
      <w:r w:rsidRPr="0047538E">
        <w:t>JPG</w:t>
      </w:r>
      <w:r>
        <w:rPr>
          <w:lang w:val="ru-RU"/>
        </w:rPr>
        <w:t xml:space="preserve">, </w:t>
      </w:r>
      <w:r w:rsidRPr="0047538E">
        <w:t>TIFF</w:t>
      </w:r>
      <w:r>
        <w:rPr>
          <w:lang w:val="ru-RU"/>
        </w:rPr>
        <w:t xml:space="preserve">, </w:t>
      </w:r>
      <w:r w:rsidRPr="0047538E">
        <w:t>PDF</w:t>
      </w:r>
      <w:r>
        <w:rPr>
          <w:lang w:val="ru-RU"/>
        </w:rPr>
        <w:t xml:space="preserve">, </w:t>
      </w:r>
      <w:r w:rsidRPr="0047538E">
        <w:t>PNG</w:t>
      </w:r>
      <w:r w:rsidRPr="0047538E">
        <w:rPr>
          <w:lang w:val="ru-RU"/>
        </w:rPr>
        <w:t xml:space="preserve"> и т.п.).</w:t>
      </w:r>
    </w:p>
    <w:p w:rsidR="0075233E" w:rsidRPr="0047538E" w:rsidRDefault="0075233E" w:rsidP="0075233E">
      <w:pPr>
        <w:ind w:firstLine="708"/>
        <w:jc w:val="both"/>
        <w:rPr>
          <w:lang w:val="ru-RU"/>
        </w:rPr>
      </w:pPr>
      <w:r w:rsidRPr="0047538E">
        <w:rPr>
          <w:lang w:val="ru-RU"/>
        </w:rPr>
        <w:t>При приеме заявок от заявителей оператор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 В течение одного часа со времени поступления заявки оператор сообщает заявителю о ее поступлении путем направления уведомления.</w:t>
      </w:r>
    </w:p>
    <w:p w:rsidR="0075233E" w:rsidRPr="0047538E" w:rsidRDefault="0075233E" w:rsidP="0075233E">
      <w:pPr>
        <w:ind w:firstLine="708"/>
        <w:jc w:val="both"/>
        <w:rPr>
          <w:lang w:val="ru-RU"/>
        </w:rPr>
      </w:pPr>
      <w:r w:rsidRPr="0047538E">
        <w:rPr>
          <w:lang w:val="ru-RU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75233E" w:rsidRPr="0047538E" w:rsidRDefault="0075233E" w:rsidP="0075233E">
      <w:pPr>
        <w:autoSpaceDE w:val="0"/>
        <w:autoSpaceDN w:val="0"/>
        <w:adjustRightInd w:val="0"/>
        <w:ind w:firstLine="708"/>
        <w:jc w:val="both"/>
        <w:outlineLvl w:val="1"/>
        <w:rPr>
          <w:lang w:val="ru-RU"/>
        </w:rPr>
      </w:pPr>
      <w:r w:rsidRPr="0047538E">
        <w:rPr>
          <w:lang w:val="ru-RU"/>
        </w:rPr>
        <w:t>Заявитель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5233E" w:rsidRPr="0047538E" w:rsidRDefault="0075233E" w:rsidP="0075233E">
      <w:pPr>
        <w:pStyle w:val="Standard"/>
        <w:tabs>
          <w:tab w:val="left" w:pos="566"/>
        </w:tabs>
        <w:ind w:firstLine="708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Документооборот между Заявителями, Участниками, Оператором электронной площадки и Организатором аукциона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Организатора аукциона, Заявителя или Участника либо лица, имеющего право действовать от имени соответственно Организатора аукциона, Заявителя или Участника.</w:t>
      </w:r>
    </w:p>
    <w:p w:rsidR="0075233E" w:rsidRPr="0047538E" w:rsidRDefault="0075233E" w:rsidP="0075233E">
      <w:pPr>
        <w:pStyle w:val="Standard"/>
        <w:tabs>
          <w:tab w:val="left" w:pos="566"/>
        </w:tabs>
        <w:ind w:firstLine="709"/>
        <w:jc w:val="both"/>
        <w:rPr>
          <w:sz w:val="24"/>
          <w:szCs w:val="24"/>
        </w:rPr>
      </w:pPr>
    </w:p>
    <w:p w:rsidR="0075233E" w:rsidRPr="0047538E" w:rsidRDefault="0075233E" w:rsidP="0075233E">
      <w:pPr>
        <w:pStyle w:val="afe"/>
        <w:numPr>
          <w:ilvl w:val="0"/>
          <w:numId w:val="14"/>
        </w:numPr>
        <w:ind w:left="0" w:firstLine="709"/>
        <w:jc w:val="both"/>
        <w:rPr>
          <w:b/>
          <w:color w:val="000000"/>
        </w:rPr>
      </w:pPr>
      <w:r w:rsidRPr="0047538E">
        <w:rPr>
          <w:b/>
          <w:color w:val="000000"/>
        </w:rPr>
        <w:t>Порядок внесения и возврата задатка для участия в аукционе, банковские реквизиты счета для перечисления задатка:</w:t>
      </w:r>
    </w:p>
    <w:p w:rsidR="0075233E" w:rsidRPr="0047538E" w:rsidRDefault="0075233E" w:rsidP="0075233E">
      <w:pPr>
        <w:ind w:firstLine="567"/>
        <w:jc w:val="both"/>
        <w:rPr>
          <w:b/>
          <w:color w:val="000000"/>
          <w:lang w:val="ru-RU"/>
        </w:rPr>
      </w:pPr>
      <w:r w:rsidRPr="0047538E">
        <w:rPr>
          <w:b/>
          <w:color w:val="000000"/>
          <w:lang w:val="ru-RU"/>
        </w:rPr>
        <w:t>Порядок внесения задатка:</w:t>
      </w:r>
    </w:p>
    <w:p w:rsidR="0075233E" w:rsidRPr="0036180D" w:rsidRDefault="0075233E" w:rsidP="0075233E">
      <w:pPr>
        <w:tabs>
          <w:tab w:val="left" w:pos="851"/>
          <w:tab w:val="left" w:pos="993"/>
        </w:tabs>
        <w:ind w:firstLine="567"/>
        <w:jc w:val="both"/>
        <w:rPr>
          <w:lang w:val="ru-RU"/>
        </w:rPr>
      </w:pPr>
      <w:r w:rsidRPr="00C55D9D">
        <w:rPr>
          <w:lang w:val="ru-RU"/>
        </w:rPr>
        <w:t>Заявители на участие в аукционе вносят задаток на свой лицевой счет, открытый на электронной площадке, не поздн</w:t>
      </w:r>
      <w:r w:rsidR="00D55710">
        <w:rPr>
          <w:lang w:val="ru-RU"/>
        </w:rPr>
        <w:t xml:space="preserve">ее даты окончания приема заявок: </w:t>
      </w:r>
      <w:r w:rsidRPr="0036180D">
        <w:rPr>
          <w:lang w:val="ru-RU"/>
        </w:rPr>
        <w:t xml:space="preserve">с </w:t>
      </w:r>
      <w:r w:rsidR="00143A04">
        <w:rPr>
          <w:lang w:val="ru-RU"/>
        </w:rPr>
        <w:t>27.03.2024</w:t>
      </w:r>
      <w:r w:rsidRPr="0036180D">
        <w:rPr>
          <w:lang w:val="ru-RU"/>
        </w:rPr>
        <w:t xml:space="preserve"> (с 09 ч. 00 мин.)  по </w:t>
      </w:r>
      <w:r w:rsidR="00C41184">
        <w:rPr>
          <w:lang w:val="ru-RU"/>
        </w:rPr>
        <w:t>23.04.2024</w:t>
      </w:r>
      <w:r w:rsidRPr="0036180D">
        <w:rPr>
          <w:lang w:val="ru-RU"/>
        </w:rPr>
        <w:t xml:space="preserve"> (до 16 ч. 00 мин.).</w:t>
      </w:r>
    </w:p>
    <w:p w:rsidR="0075233E" w:rsidRPr="0047538E" w:rsidRDefault="0075233E" w:rsidP="0075233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lang w:val="ru-RU"/>
        </w:rPr>
      </w:pPr>
      <w:r w:rsidRPr="0047538E">
        <w:rPr>
          <w:lang w:val="ru-RU"/>
        </w:rPr>
        <w:t>Задаток вносится единым платежом в валюте Российской Федерации на расчетный счет Претендента, открытый на электронной площадке в порядке, установленном Регламентом электронной площадки, не позднее даты окончания приема заявок на участие в электронном аукционе.</w:t>
      </w:r>
    </w:p>
    <w:p w:rsidR="0075233E" w:rsidRPr="0047538E" w:rsidRDefault="0075233E" w:rsidP="0075233E">
      <w:pPr>
        <w:tabs>
          <w:tab w:val="left" w:pos="540"/>
        </w:tabs>
        <w:ind w:firstLine="567"/>
        <w:jc w:val="both"/>
        <w:outlineLvl w:val="0"/>
        <w:rPr>
          <w:lang w:val="ru-RU"/>
        </w:rPr>
      </w:pPr>
      <w:r w:rsidRPr="0047538E">
        <w:rPr>
          <w:lang w:val="ru-RU"/>
        </w:rPr>
        <w:t xml:space="preserve">Оператор электронной площадки проверяет наличие достаточной суммы в размере задатка на лицевом счете Заявителя и осуществляет блокирование необходимой суммы. Если денежных средств на лицевом счете Заявителя недостаточно для произведения операции блокирования, то Заявителю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 </w:t>
      </w:r>
    </w:p>
    <w:p w:rsidR="0075233E" w:rsidRPr="00F0291A" w:rsidRDefault="0075233E" w:rsidP="0075233E">
      <w:pPr>
        <w:ind w:left="283" w:right="-1" w:firstLine="284"/>
        <w:rPr>
          <w:bCs/>
          <w:lang w:val="ru-RU"/>
        </w:rPr>
      </w:pPr>
      <w:r w:rsidRPr="00F0291A">
        <w:rPr>
          <w:bCs/>
          <w:lang w:val="ru-RU"/>
        </w:rPr>
        <w:t xml:space="preserve">Банковские реквизиты счета для перечисления задатка: </w:t>
      </w:r>
    </w:p>
    <w:p w:rsidR="0075233E" w:rsidRPr="00F0291A" w:rsidRDefault="0075233E" w:rsidP="0075233E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Получатель:</w:t>
      </w:r>
    </w:p>
    <w:p w:rsidR="0075233E" w:rsidRPr="00F0291A" w:rsidRDefault="0075233E" w:rsidP="0075233E">
      <w:pPr>
        <w:tabs>
          <w:tab w:val="left" w:pos="1134"/>
        </w:tabs>
        <w:ind w:firstLine="567"/>
        <w:rPr>
          <w:bCs/>
          <w:lang w:val="ru-RU"/>
        </w:rPr>
      </w:pPr>
      <w:r>
        <w:rPr>
          <w:bCs/>
          <w:lang w:val="ru-RU"/>
        </w:rPr>
        <w:t>АО «</w:t>
      </w:r>
      <w:r w:rsidRPr="00F0291A">
        <w:rPr>
          <w:bCs/>
          <w:lang w:val="ru-RU"/>
        </w:rPr>
        <w:t>Едина</w:t>
      </w:r>
      <w:r>
        <w:rPr>
          <w:bCs/>
          <w:lang w:val="ru-RU"/>
        </w:rPr>
        <w:t>я электронная торговая площадка»</w:t>
      </w:r>
    </w:p>
    <w:p w:rsidR="0075233E" w:rsidRPr="00F0291A" w:rsidRDefault="0075233E" w:rsidP="0075233E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ИНН: 7707704692</w:t>
      </w:r>
    </w:p>
    <w:p w:rsidR="0075233E" w:rsidRPr="00F0291A" w:rsidRDefault="0075233E" w:rsidP="0075233E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КПП: 772501001</w:t>
      </w:r>
    </w:p>
    <w:p w:rsidR="0075233E" w:rsidRPr="00F0291A" w:rsidRDefault="0075233E" w:rsidP="0075233E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Расчетный счет: 40702810510050001273</w:t>
      </w:r>
    </w:p>
    <w:p w:rsidR="0075233E" w:rsidRPr="00F0291A" w:rsidRDefault="0075233E" w:rsidP="0075233E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БАНК ПОЛУЧАТЕЛЯ:</w:t>
      </w:r>
    </w:p>
    <w:p w:rsidR="0075233E" w:rsidRPr="00F0291A" w:rsidRDefault="0075233E" w:rsidP="0075233E">
      <w:pPr>
        <w:tabs>
          <w:tab w:val="left" w:pos="1134"/>
        </w:tabs>
        <w:ind w:left="567"/>
        <w:rPr>
          <w:bCs/>
          <w:lang w:val="ru-RU"/>
        </w:rPr>
      </w:pPr>
      <w:r>
        <w:rPr>
          <w:bCs/>
          <w:lang w:val="ru-RU"/>
        </w:rPr>
        <w:t>Наименование банка: Филиал «Центральный»</w:t>
      </w:r>
      <w:r w:rsidRPr="00F0291A">
        <w:rPr>
          <w:bCs/>
          <w:lang w:val="ru-RU"/>
        </w:rPr>
        <w:t xml:space="preserve"> Банка ВТБ (ПАО) в г. Москва</w:t>
      </w:r>
    </w:p>
    <w:p w:rsidR="0075233E" w:rsidRPr="00F0291A" w:rsidRDefault="0075233E" w:rsidP="0075233E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БИК: 044525411</w:t>
      </w:r>
    </w:p>
    <w:p w:rsidR="0075233E" w:rsidRPr="00F0291A" w:rsidRDefault="0075233E" w:rsidP="0075233E">
      <w:pPr>
        <w:tabs>
          <w:tab w:val="left" w:pos="1134"/>
        </w:tabs>
        <w:ind w:firstLine="567"/>
        <w:rPr>
          <w:bCs/>
          <w:lang w:val="ru-RU"/>
        </w:rPr>
      </w:pPr>
      <w:r w:rsidRPr="00F0291A">
        <w:rPr>
          <w:bCs/>
          <w:lang w:val="ru-RU"/>
        </w:rPr>
        <w:t>Корреспондентский счет: 30101810145250000411.</w:t>
      </w:r>
    </w:p>
    <w:p w:rsidR="0075233E" w:rsidRPr="000D51C8" w:rsidRDefault="0075233E" w:rsidP="0075233E">
      <w:pPr>
        <w:ind w:firstLine="567"/>
        <w:jc w:val="both"/>
        <w:rPr>
          <w:lang w:val="ru-RU"/>
        </w:rPr>
      </w:pPr>
      <w:r w:rsidRPr="00F0291A">
        <w:rPr>
          <w:lang w:val="ru-RU"/>
        </w:rPr>
        <w:t xml:space="preserve">Назначение платежа: задаток для участия в аукционе на право заключения договора аренды земельного участка (№__ лота, кадастровый №______ </w:t>
      </w:r>
      <w:r w:rsidRPr="000D51C8">
        <w:rPr>
          <w:lang w:val="ru-RU"/>
        </w:rPr>
        <w:t>или местоположение земельного участка _____________________________), номер лицевого счета Претендента_____________________.</w:t>
      </w:r>
    </w:p>
    <w:p w:rsidR="0075233E" w:rsidRPr="0047538E" w:rsidRDefault="0075233E" w:rsidP="0075233E">
      <w:pPr>
        <w:pStyle w:val="Standard"/>
        <w:tabs>
          <w:tab w:val="left" w:pos="566"/>
        </w:tabs>
        <w:ind w:firstLine="567"/>
        <w:jc w:val="both"/>
        <w:rPr>
          <w:color w:val="auto"/>
          <w:sz w:val="24"/>
          <w:szCs w:val="24"/>
          <w:lang w:eastAsia="en-US"/>
        </w:rPr>
      </w:pPr>
    </w:p>
    <w:p w:rsidR="0075233E" w:rsidRPr="0047538E" w:rsidRDefault="0075233E" w:rsidP="0075233E">
      <w:pPr>
        <w:pStyle w:val="Standard"/>
        <w:tabs>
          <w:tab w:val="left" w:pos="566"/>
        </w:tabs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Настоящее Извещение о проведении электронных аукционов является публичной офертой для заключения договора о задатке в соответствии со статьей 437 Гражданского кодекса Российской Федерации, а подача Заявителем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5233E" w:rsidRPr="0047538E" w:rsidRDefault="0075233E" w:rsidP="0075233E">
      <w:pPr>
        <w:pStyle w:val="TextBoldCenter"/>
        <w:tabs>
          <w:tab w:val="left" w:pos="566"/>
        </w:tabs>
        <w:spacing w:before="0"/>
        <w:ind w:firstLine="567"/>
        <w:jc w:val="both"/>
        <w:rPr>
          <w:rFonts w:eastAsia="Times New Roman"/>
          <w:b w:val="0"/>
          <w:bCs w:val="0"/>
          <w:color w:val="auto"/>
          <w:sz w:val="24"/>
          <w:szCs w:val="24"/>
          <w:lang w:eastAsia="en-US"/>
        </w:rPr>
      </w:pPr>
      <w:r w:rsidRPr="0047538E">
        <w:rPr>
          <w:rFonts w:eastAsia="Times New Roman"/>
          <w:b w:val="0"/>
          <w:bCs w:val="0"/>
          <w:color w:val="auto"/>
          <w:sz w:val="24"/>
          <w:szCs w:val="24"/>
          <w:lang w:eastAsia="en-US"/>
        </w:rPr>
        <w:t>Платежи по перечислению задатка для участия в электронном аукционе и порядок возврата задатка осуществляются в соответствии с Регламентом электронной площадки.</w:t>
      </w:r>
    </w:p>
    <w:p w:rsidR="0075233E" w:rsidRPr="0047538E" w:rsidRDefault="0075233E" w:rsidP="0075233E">
      <w:pPr>
        <w:pStyle w:val="Standard"/>
        <w:ind w:firstLine="567"/>
        <w:jc w:val="both"/>
        <w:rPr>
          <w:b/>
          <w:color w:val="auto"/>
          <w:sz w:val="24"/>
          <w:szCs w:val="24"/>
          <w:lang w:eastAsia="en-US"/>
        </w:rPr>
      </w:pPr>
      <w:r w:rsidRPr="0047538E">
        <w:rPr>
          <w:b/>
          <w:color w:val="auto"/>
          <w:sz w:val="24"/>
          <w:szCs w:val="24"/>
          <w:lang w:eastAsia="en-US"/>
        </w:rPr>
        <w:t>Порядок возврата задатка:</w:t>
      </w:r>
    </w:p>
    <w:p w:rsidR="0075233E" w:rsidRPr="0047538E" w:rsidRDefault="0075233E" w:rsidP="0075233E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lastRenderedPageBreak/>
        <w:t>Заявителям, перечислившим задаток для участия в электронном аукционе, денежные средства возвращаются в следующем порядке: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>1) Участникам аукциона, за исключением Победителя, участвовавшим в аукционе, но не победившим в нем, - в течение 3 (трех) рабочих дней со дня подписания протокола о результатах электронного аукциона;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>2) Заявителям, не допущенным к участию в аукционе, - в течение 3 (трех) рабочих дней со дня оформления протокола приема заявок на участие в электронном аукционе;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>3) Заявителям, отозвавшим заявку на участие в аукционе, -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>4) Организатор аукциона в течение 3 (трех) дней со дня принятия решения об отказе в проведении аукциона извещает Участников аукциона об отказе в проведении аукциона и возвращает его Участникам внесенные задатки.</w:t>
      </w:r>
    </w:p>
    <w:p w:rsidR="0075233E" w:rsidRPr="0047538E" w:rsidRDefault="0075233E" w:rsidP="0075233E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Организатор аукциона вправе отказаться от проведения электронного аукциона в любое время, но не позднее чем за три дня до наступления даты его проведения, о чем он извещает Заявителей на участие в электронном аукционе и размещает соответствующее информационное сообщение на электронной  площадке АО «Единая электронная торговая площадка» (</w:t>
      </w:r>
      <w:hyperlink r:id="rId36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</w:hyperlink>
      <w:hyperlink r:id="rId37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>), официальном сайте Министерства имущественных и земельных отношений Республики Карелия в сети «Интернет» (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gov</w:t>
      </w:r>
      <w:proofErr w:type="spellEnd"/>
      <w:r w:rsidRPr="0047538E">
        <w:rPr>
          <w:color w:val="auto"/>
          <w:sz w:val="24"/>
          <w:szCs w:val="24"/>
          <w:lang w:eastAsia="en-US"/>
        </w:rPr>
        <w:t>.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karelia</w:t>
      </w:r>
      <w:proofErr w:type="spellEnd"/>
      <w:r w:rsidRPr="0047538E">
        <w:rPr>
          <w:color w:val="auto"/>
          <w:sz w:val="24"/>
          <w:szCs w:val="24"/>
          <w:lang w:eastAsia="en-US"/>
        </w:rPr>
        <w:t>.</w:t>
      </w:r>
      <w:proofErr w:type="spellStart"/>
      <w:r w:rsidRPr="0047538E">
        <w:rPr>
          <w:color w:val="auto"/>
          <w:sz w:val="24"/>
          <w:szCs w:val="24"/>
          <w:lang w:val="en-US" w:eastAsia="en-US"/>
        </w:rPr>
        <w:t>ru</w:t>
      </w:r>
      <w:proofErr w:type="spellEnd"/>
      <w:r w:rsidRPr="0047538E">
        <w:rPr>
          <w:color w:val="auto"/>
          <w:sz w:val="24"/>
          <w:szCs w:val="24"/>
          <w:lang w:eastAsia="en-US"/>
        </w:rPr>
        <w:t xml:space="preserve">), официальном сайте торгов </w:t>
      </w:r>
      <w:hyperlink r:id="rId38" w:tooltip="http://www.lot-onlinr.ru/" w:history="1">
        <w:r w:rsidRPr="0047538E">
          <w:rPr>
            <w:color w:val="auto"/>
            <w:sz w:val="24"/>
            <w:szCs w:val="24"/>
            <w:lang w:eastAsia="en-US"/>
          </w:rPr>
          <w:t>www.</w:t>
        </w:r>
      </w:hyperlink>
      <w:hyperlink r:id="rId39" w:tooltip="https://torgi.gov.ru/new/public/legislation/reg" w:history="1">
        <w:r w:rsidRPr="0047538E">
          <w:rPr>
            <w:color w:val="auto"/>
            <w:sz w:val="24"/>
            <w:szCs w:val="24"/>
            <w:lang w:eastAsia="en-US"/>
          </w:rPr>
          <w:t>torgi.gov.ru</w:t>
        </w:r>
      </w:hyperlink>
      <w:r w:rsidRPr="0047538E">
        <w:rPr>
          <w:color w:val="auto"/>
          <w:sz w:val="24"/>
          <w:szCs w:val="24"/>
          <w:lang w:eastAsia="en-US"/>
        </w:rPr>
        <w:t>.</w:t>
      </w:r>
    </w:p>
    <w:p w:rsidR="0075233E" w:rsidRPr="0047538E" w:rsidRDefault="0075233E" w:rsidP="0075233E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При уклонении или отказе победителя аукциона от заключения в установленный срок договора аренды земельного участка задаток ему не возвращается.</w:t>
      </w:r>
    </w:p>
    <w:p w:rsidR="0075233E" w:rsidRPr="0047538E" w:rsidRDefault="0075233E" w:rsidP="0075233E">
      <w:pPr>
        <w:tabs>
          <w:tab w:val="left" w:pos="1418"/>
        </w:tabs>
        <w:overflowPunct w:val="0"/>
        <w:autoSpaceDE w:val="0"/>
        <w:ind w:firstLine="567"/>
        <w:jc w:val="both"/>
        <w:textAlignment w:val="baseline"/>
        <w:rPr>
          <w:color w:val="030000"/>
          <w:lang w:val="ru-RU"/>
        </w:rPr>
      </w:pPr>
    </w:p>
    <w:p w:rsidR="0075233E" w:rsidRPr="0047538E" w:rsidRDefault="0075233E" w:rsidP="0075233E">
      <w:pPr>
        <w:pStyle w:val="afe"/>
        <w:widowControl w:val="0"/>
        <w:numPr>
          <w:ilvl w:val="0"/>
          <w:numId w:val="14"/>
        </w:numPr>
        <w:autoSpaceDE w:val="0"/>
        <w:snapToGrid w:val="0"/>
        <w:ind w:left="0" w:firstLine="567"/>
        <w:rPr>
          <w:rFonts w:eastAsia="Lucida Sans Unicode"/>
          <w:b/>
          <w:kern w:val="1"/>
        </w:rPr>
      </w:pPr>
      <w:r w:rsidRPr="0047538E">
        <w:rPr>
          <w:rFonts w:eastAsia="Lucida Sans Unicode"/>
          <w:b/>
          <w:kern w:val="1"/>
        </w:rPr>
        <w:t>Основания не допуска Заявителя к участию в аукционе:</w:t>
      </w:r>
    </w:p>
    <w:p w:rsidR="0075233E" w:rsidRPr="0047538E" w:rsidRDefault="0075233E" w:rsidP="0075233E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В день рассмотрения заявок на участие в аукционе и определения участников аукциона 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аукционе.</w:t>
      </w:r>
    </w:p>
    <w:p w:rsidR="0075233E" w:rsidRPr="0047538E" w:rsidRDefault="0075233E" w:rsidP="0075233E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Заявитель не допускается к участию в аукционе в следующих случаях:</w:t>
      </w:r>
    </w:p>
    <w:p w:rsidR="0075233E" w:rsidRPr="0047538E" w:rsidRDefault="0075233E" w:rsidP="0075233E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5233E" w:rsidRPr="0047538E" w:rsidRDefault="0075233E" w:rsidP="0075233E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2) не поступление задатка на дату рассмотрения заявок на участие в аукционе и определения участников аукциона;</w:t>
      </w:r>
    </w:p>
    <w:p w:rsidR="0075233E" w:rsidRPr="0047538E" w:rsidRDefault="0075233E" w:rsidP="0075233E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>3) подача заявки на участие в аукционе лицом, которое не имеет права быть участником аукциона, покупателем земельного участка или приобрести земельный участок в аренду;</w:t>
      </w:r>
    </w:p>
    <w:p w:rsidR="0075233E" w:rsidRPr="0047538E" w:rsidRDefault="0075233E" w:rsidP="0075233E">
      <w:pPr>
        <w:autoSpaceDE w:val="0"/>
        <w:autoSpaceDN w:val="0"/>
        <w:adjustRightInd w:val="0"/>
        <w:ind w:firstLine="567"/>
        <w:jc w:val="both"/>
        <w:outlineLvl w:val="1"/>
        <w:rPr>
          <w:lang w:val="ru-RU"/>
        </w:rPr>
      </w:pPr>
      <w:r w:rsidRPr="0047538E">
        <w:rPr>
          <w:lang w:val="ru-RU"/>
        </w:rPr>
        <w:t xml:space="preserve"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 </w:t>
      </w:r>
    </w:p>
    <w:p w:rsidR="0075233E" w:rsidRPr="0047538E" w:rsidRDefault="0075233E" w:rsidP="0075233E">
      <w:pPr>
        <w:widowControl w:val="0"/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47538E">
        <w:rPr>
          <w:lang w:val="ru-RU"/>
        </w:rPr>
        <w:t>Заявители, признанные участниками аукциона, и заявители, не допущенные к участию в аукционе, уведомляются о принятом решении не позднее следующего рабочего дня с даты оформления решения протоколом путем направления оператором электронной площадки соответствующего уведомления на адрес электронной почты заявителя.</w:t>
      </w:r>
    </w:p>
    <w:p w:rsidR="0075233E" w:rsidRPr="0047538E" w:rsidRDefault="0075233E" w:rsidP="007523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38E">
        <w:rPr>
          <w:rFonts w:ascii="Times New Roman" w:hAnsi="Times New Roman" w:cs="Times New Roman"/>
          <w:sz w:val="24"/>
          <w:szCs w:val="24"/>
        </w:rPr>
        <w:t>Информация о заявителях, не допущенных к участию в аукционе, размещается в открытой части электронной площадки.</w:t>
      </w:r>
    </w:p>
    <w:p w:rsidR="0075233E" w:rsidRPr="0047538E" w:rsidRDefault="0075233E" w:rsidP="007523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233E" w:rsidRPr="0047538E" w:rsidRDefault="0075233E" w:rsidP="0075233E">
      <w:pPr>
        <w:pStyle w:val="Standard"/>
        <w:ind w:firstLine="567"/>
        <w:rPr>
          <w:b/>
          <w:color w:val="auto"/>
          <w:sz w:val="24"/>
          <w:szCs w:val="24"/>
          <w:lang w:eastAsia="en-US"/>
        </w:rPr>
      </w:pPr>
      <w:r w:rsidRPr="0047538E">
        <w:rPr>
          <w:rFonts w:eastAsia="Lucida Sans Unicode"/>
          <w:b/>
          <w:color w:val="auto"/>
          <w:kern w:val="1"/>
          <w:sz w:val="24"/>
          <w:szCs w:val="24"/>
          <w:lang w:eastAsia="ru-RU"/>
        </w:rPr>
        <w:t>19. Порядок проведения</w:t>
      </w:r>
      <w:r w:rsidRPr="0047538E">
        <w:rPr>
          <w:b/>
          <w:color w:val="auto"/>
          <w:sz w:val="24"/>
          <w:szCs w:val="24"/>
          <w:lang w:eastAsia="en-US"/>
        </w:rPr>
        <w:t xml:space="preserve"> электронного аукциона и определения победителя: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>Процедура электронного аукциона проводится в день и время, указанные в Извещении о проведении электронного аукциона, путем последовательного повышения Участниками начальной цены предмета аукциона на величину, равную величине «шага аукциона».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 xml:space="preserve">Электронный аукцион проводится в назначенную дату и время </w:t>
      </w:r>
      <w:hyperlink r:id="rId40" w:history="1">
        <w:r w:rsidRPr="0047538E">
          <w:rPr>
            <w:lang w:val="ru-RU"/>
          </w:rPr>
          <w:t>при условии, что по итогам рассмотрения заявок на участие в электронном аукционе были допущены не менее двух Заявителей.</w:t>
        </w:r>
      </w:hyperlink>
    </w:p>
    <w:p w:rsidR="0075233E" w:rsidRPr="0047538E" w:rsidRDefault="00D8667D" w:rsidP="0075233E">
      <w:pPr>
        <w:ind w:firstLine="567"/>
        <w:jc w:val="both"/>
        <w:rPr>
          <w:lang w:val="ru-RU"/>
        </w:rPr>
      </w:pPr>
      <w:hyperlink r:id="rId41" w:history="1">
        <w:r w:rsidR="0075233E" w:rsidRPr="0047538E">
          <w:rPr>
            <w:lang w:val="ru-RU"/>
          </w:rPr>
          <w:t>В течение 10 (десяти) минут с момента начала проведения электронного аукциона Участникам электронного аукциона, предлагается заявить свои ценовые предложения, предусматривающие повышение начальной цены предмета аукциона на величину равную «шагу аукциона». В случае, если в течение указанного времени:</w:t>
        </w:r>
      </w:hyperlink>
    </w:p>
    <w:p w:rsidR="0075233E" w:rsidRPr="0047538E" w:rsidRDefault="00D8667D" w:rsidP="0075233E">
      <w:pPr>
        <w:ind w:firstLine="567"/>
        <w:jc w:val="both"/>
        <w:rPr>
          <w:lang w:val="ru-RU"/>
        </w:rPr>
      </w:pPr>
      <w:hyperlink r:id="rId42" w:history="1">
        <w:r w:rsidR="0075233E" w:rsidRPr="0047538E">
          <w:rPr>
            <w:lang w:val="ru-RU"/>
          </w:rPr>
          <w:t xml:space="preserve">1) </w:t>
        </w:r>
      </w:hyperlink>
      <w:hyperlink r:id="rId43" w:history="1">
        <w:r w:rsidR="0075233E" w:rsidRPr="0047538E">
          <w:rPr>
            <w:lang w:val="ru-RU"/>
          </w:rPr>
          <w:t>п</w:t>
        </w:r>
      </w:hyperlink>
      <w:hyperlink r:id="rId44" w:history="1">
        <w:r w:rsidR="0075233E" w:rsidRPr="0047538E">
          <w:rPr>
            <w:lang w:val="ru-RU"/>
          </w:rPr>
          <w:t>оступил</w:t>
        </w:r>
      </w:hyperlink>
      <w:hyperlink r:id="rId45" w:history="1">
        <w:r w:rsidR="0075233E" w:rsidRPr="0047538E">
          <w:rPr>
            <w:lang w:val="ru-RU"/>
          </w:rPr>
          <w:t>о</w:t>
        </w:r>
      </w:hyperlink>
      <w:hyperlink r:id="rId46" w:history="1">
        <w:r w:rsidR="0075233E" w:rsidRPr="0047538E">
          <w:rPr>
            <w:lang w:val="ru-RU"/>
          </w:rPr>
          <w:t xml:space="preserve"> предложение, то время для представления следующих предложений об увеличенной на «шаг аукциона» цене предмета аукциона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предмета аукциона, следующее</w:t>
        </w:r>
      </w:hyperlink>
      <w:r w:rsidR="0075233E" w:rsidRPr="0047538E">
        <w:rPr>
          <w:lang w:val="ru-RU"/>
        </w:rPr>
        <w:t xml:space="preserve"> </w:t>
      </w:r>
      <w:hyperlink r:id="rId47" w:history="1">
        <w:r w:rsidR="0075233E" w:rsidRPr="0047538E">
          <w:rPr>
            <w:lang w:val="ru-RU"/>
          </w:rPr>
          <w:t xml:space="preserve">предложение не поступило, аукцион с помощью </w:t>
        </w:r>
        <w:proofErr w:type="spellStart"/>
        <w:r w:rsidR="0075233E" w:rsidRPr="0047538E">
          <w:rPr>
            <w:lang w:val="ru-RU"/>
          </w:rPr>
          <w:t>программно</w:t>
        </w:r>
        <w:proofErr w:type="spellEnd"/>
        <w:r w:rsidR="0075233E" w:rsidRPr="0047538E">
          <w:rPr>
            <w:lang w:val="ru-RU"/>
          </w:rPr>
          <w:t xml:space="preserve"> - аппаратных средств электронной площадки завершается;</w:t>
        </w:r>
      </w:hyperlink>
    </w:p>
    <w:p w:rsidR="0075233E" w:rsidRPr="0047538E" w:rsidRDefault="00D8667D" w:rsidP="0075233E">
      <w:pPr>
        <w:ind w:firstLine="567"/>
        <w:jc w:val="both"/>
        <w:rPr>
          <w:lang w:val="ru-RU"/>
        </w:rPr>
      </w:pPr>
      <w:hyperlink r:id="rId48" w:history="1">
        <w:r w:rsidR="0075233E" w:rsidRPr="0047538E">
          <w:rPr>
            <w:lang w:val="ru-RU"/>
          </w:rPr>
          <w:t xml:space="preserve">2) не поступило ни одного предложения, то аукцион с помощью </w:t>
        </w:r>
        <w:proofErr w:type="spellStart"/>
        <w:r w:rsidR="0075233E" w:rsidRPr="0047538E">
          <w:rPr>
            <w:lang w:val="ru-RU"/>
          </w:rPr>
          <w:t>программно</w:t>
        </w:r>
        <w:proofErr w:type="spellEnd"/>
        <w:r w:rsidR="0075233E" w:rsidRPr="0047538E">
          <w:rPr>
            <w:lang w:val="ru-RU"/>
          </w:rPr>
          <w:t xml:space="preserve"> - аппаратных средств электронной площадки завершается. В этом случае временем окончания представления предложений о цене предмета аукциона является время завершения аукциона.</w:t>
        </w:r>
      </w:hyperlink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>В ходе проведения электронного аукциона Участник аукциона подает предложение о цене предмета аукциона в соответствии со следующими требованиями: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>1) не вправе подавать ценовое предложение, равное предложению или меньшее, чем ценовое предложение, которое подано таким Участником аукциона ранее, а также ценовое предложение, равное нулю или начальной цене предмета аукцион;</w:t>
      </w:r>
    </w:p>
    <w:p w:rsidR="0075233E" w:rsidRPr="0047538E" w:rsidRDefault="00D8667D" w:rsidP="0075233E">
      <w:pPr>
        <w:ind w:firstLine="567"/>
        <w:jc w:val="both"/>
        <w:rPr>
          <w:lang w:val="ru-RU"/>
        </w:rPr>
      </w:pPr>
      <w:hyperlink r:id="rId49" w:history="1">
        <w:r w:rsidR="0075233E" w:rsidRPr="0047538E">
          <w:rPr>
            <w:lang w:val="ru-RU"/>
          </w:rPr>
          <w:t>2) не вправе подавать предложение о цене предмета аукциона выше, чем текущее максимальное ценовое предложение, вне пределов «шага аукциона».</w:t>
        </w:r>
      </w:hyperlink>
    </w:p>
    <w:p w:rsidR="0075233E" w:rsidRPr="0047538E" w:rsidRDefault="00D8667D" w:rsidP="0075233E">
      <w:pPr>
        <w:ind w:firstLine="567"/>
        <w:jc w:val="both"/>
        <w:rPr>
          <w:lang w:val="ru-RU"/>
        </w:rPr>
      </w:pPr>
      <w:hyperlink r:id="rId50" w:history="1">
        <w:r w:rsidR="0075233E" w:rsidRPr="0047538E">
          <w:rPr>
            <w:lang w:val="ru-RU"/>
          </w:rPr>
          <w:t>Каждое ценовое предложение, подаваемое в ходе процедуры, подписывается электронной подписью.</w:t>
        </w:r>
      </w:hyperlink>
    </w:p>
    <w:p w:rsidR="0075233E" w:rsidRPr="0047538E" w:rsidRDefault="0075233E" w:rsidP="0075233E">
      <w:pPr>
        <w:pStyle w:val="26"/>
        <w:tabs>
          <w:tab w:val="left" w:pos="1036"/>
        </w:tabs>
        <w:spacing w:before="3"/>
        <w:ind w:left="0" w:firstLine="567"/>
        <w:jc w:val="both"/>
        <w:rPr>
          <w:sz w:val="24"/>
          <w:szCs w:val="24"/>
          <w:lang w:val="ru-RU"/>
        </w:rPr>
      </w:pPr>
      <w:r w:rsidRPr="0047538E">
        <w:rPr>
          <w:sz w:val="24"/>
          <w:szCs w:val="24"/>
          <w:lang w:val="ru-RU"/>
        </w:rPr>
        <w:t>Победителем электронного аукциона признается Участник электронного аукциона, предложивший наибольший размер цены предмета аукциона.</w:t>
      </w:r>
    </w:p>
    <w:p w:rsidR="0075233E" w:rsidRPr="0047538E" w:rsidRDefault="0075233E" w:rsidP="0075233E">
      <w:pPr>
        <w:pStyle w:val="26"/>
        <w:tabs>
          <w:tab w:val="left" w:pos="1036"/>
        </w:tabs>
        <w:spacing w:before="3"/>
        <w:ind w:left="0" w:firstLine="567"/>
        <w:jc w:val="both"/>
        <w:rPr>
          <w:sz w:val="24"/>
          <w:szCs w:val="24"/>
          <w:lang w:val="ru-RU"/>
        </w:rPr>
      </w:pPr>
      <w:r w:rsidRPr="0047538E">
        <w:rPr>
          <w:sz w:val="24"/>
          <w:szCs w:val="24"/>
          <w:lang w:val="ru-RU"/>
        </w:rPr>
        <w:t>Ход проведения процедуры аукциона фиксируется Операторов электронной площадки в электронном журнале, который размещается на электронной площадке АО «Единая электронная торговая площадка» (www.roseltorg.ru) в течение 1 (одного) часа с момента окончания аукциона.</w:t>
      </w:r>
    </w:p>
    <w:p w:rsidR="0075233E" w:rsidRPr="0047538E" w:rsidRDefault="0075233E" w:rsidP="0075233E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На основании данного журнала Организатор аукциона в день проведения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1 (одного) рабочего дня со дня подписания данного протокола на электронной площадке АО «Единая электронная торговая площадка» (</w:t>
      </w:r>
      <w:hyperlink r:id="rId51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</w:hyperlink>
      <w:hyperlink r:id="rId52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>). Протокол о результатах электронного аукциона после его размещения на электронной площадке АО «Единая электронная торговая площадка» (</w:t>
      </w:r>
      <w:hyperlink r:id="rId53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www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</w:hyperlink>
      <w:hyperlink r:id="rId54" w:tooltip="http://www.lot-onlinr.ru/" w:history="1"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roseltorg</w:t>
        </w:r>
        <w:r w:rsidRPr="0047538E">
          <w:rPr>
            <w:rStyle w:val="a7"/>
            <w:color w:val="auto"/>
            <w:sz w:val="24"/>
            <w:szCs w:val="24"/>
            <w:lang w:eastAsia="en-US"/>
          </w:rPr>
          <w:t>.</w:t>
        </w:r>
        <w:r w:rsidRPr="0047538E">
          <w:rPr>
            <w:rStyle w:val="a7"/>
            <w:color w:val="auto"/>
            <w:sz w:val="24"/>
            <w:szCs w:val="24"/>
            <w:lang w:val="en-US" w:eastAsia="en-US"/>
          </w:rPr>
          <w:t>ru</w:t>
        </w:r>
      </w:hyperlink>
      <w:r w:rsidRPr="0047538E">
        <w:rPr>
          <w:color w:val="auto"/>
          <w:sz w:val="24"/>
          <w:szCs w:val="24"/>
          <w:lang w:eastAsia="en-US"/>
        </w:rPr>
        <w:t xml:space="preserve">) в автоматическом режиме направляется Оператором электронной площадки для размещения на официальном сайте </w:t>
      </w:r>
      <w:hyperlink r:id="rId55" w:tooltip="http://www.lot-onlinr.ru/" w:history="1">
        <w:r w:rsidRPr="0047538E">
          <w:rPr>
            <w:color w:val="auto"/>
            <w:sz w:val="24"/>
            <w:szCs w:val="24"/>
            <w:lang w:eastAsia="en-US"/>
          </w:rPr>
          <w:t>www.</w:t>
        </w:r>
      </w:hyperlink>
      <w:hyperlink r:id="rId56" w:tooltip="https://torgi.gov.ru/new/public/legislation/reg" w:history="1">
        <w:r w:rsidRPr="0047538E">
          <w:rPr>
            <w:color w:val="auto"/>
            <w:sz w:val="24"/>
            <w:szCs w:val="24"/>
            <w:lang w:eastAsia="en-US"/>
          </w:rPr>
          <w:t>torgi.gov.ru</w:t>
        </w:r>
      </w:hyperlink>
      <w:r w:rsidRPr="0047538E">
        <w:rPr>
          <w:color w:val="auto"/>
          <w:sz w:val="24"/>
          <w:szCs w:val="24"/>
          <w:lang w:eastAsia="en-US"/>
        </w:rPr>
        <w:t>.</w:t>
      </w:r>
    </w:p>
    <w:p w:rsidR="0075233E" w:rsidRPr="0047538E" w:rsidRDefault="0075233E" w:rsidP="0075233E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>В случае, если в электронном аукционе участвовал только один Участник или при проведении электронного аукциона не присутствовал ни один из Участников электронного аукциона, либо в случае, если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75233E" w:rsidRPr="0047538E" w:rsidRDefault="0075233E" w:rsidP="0075233E">
      <w:pPr>
        <w:pStyle w:val="Standard"/>
        <w:ind w:firstLine="567"/>
        <w:jc w:val="both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 xml:space="preserve">По результатам электронного аукциона с Победителем электронного аукциона или единственным принявшим участие в электронном аукционе его Участником заключается договор аренды земельного участка. При заключении договора аренды земельного участка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электронного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  <w:r w:rsidRPr="0047538E">
        <w:rPr>
          <w:lang w:val="ru-RU"/>
        </w:rPr>
        <w:t>Решение о признании электронного аукциона несостоявшимся оформляется протоколом о результатах электронного аукциона.</w:t>
      </w:r>
    </w:p>
    <w:p w:rsidR="0075233E" w:rsidRPr="0047538E" w:rsidRDefault="0075233E" w:rsidP="0075233E">
      <w:pPr>
        <w:ind w:firstLine="567"/>
        <w:jc w:val="center"/>
        <w:rPr>
          <w:lang w:val="ru-RU"/>
        </w:rPr>
      </w:pPr>
    </w:p>
    <w:p w:rsidR="0075233E" w:rsidRPr="0047538E" w:rsidRDefault="0075233E" w:rsidP="0075233E">
      <w:pPr>
        <w:pStyle w:val="Standard"/>
        <w:ind w:firstLine="567"/>
        <w:rPr>
          <w:b/>
          <w:color w:val="auto"/>
          <w:sz w:val="24"/>
          <w:szCs w:val="24"/>
          <w:lang w:eastAsia="en-US"/>
        </w:rPr>
      </w:pPr>
      <w:r w:rsidRPr="0047538E">
        <w:rPr>
          <w:b/>
          <w:color w:val="auto"/>
          <w:sz w:val="24"/>
          <w:szCs w:val="24"/>
          <w:lang w:eastAsia="en-US"/>
        </w:rPr>
        <w:t>20. Срок заключения договора:</w:t>
      </w:r>
    </w:p>
    <w:p w:rsidR="0075233E" w:rsidRPr="005D424B" w:rsidRDefault="0075233E" w:rsidP="0075233E">
      <w:pPr>
        <w:ind w:firstLine="567"/>
        <w:jc w:val="both"/>
        <w:rPr>
          <w:lang w:val="ru-RU"/>
        </w:rPr>
      </w:pPr>
      <w:r w:rsidRPr="005D424B">
        <w:rPr>
          <w:lang w:val="ru-RU"/>
        </w:rPr>
        <w:t>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75233E" w:rsidRPr="005D424B" w:rsidRDefault="0075233E" w:rsidP="0075233E">
      <w:pPr>
        <w:pStyle w:val="aff0"/>
        <w:tabs>
          <w:tab w:val="left" w:pos="-540"/>
          <w:tab w:val="left" w:pos="0"/>
          <w:tab w:val="left" w:pos="748"/>
          <w:tab w:val="left" w:pos="851"/>
          <w:tab w:val="left" w:pos="993"/>
          <w:tab w:val="left" w:pos="1276"/>
        </w:tabs>
        <w:ind w:firstLine="567"/>
        <w:rPr>
          <w:color w:val="auto"/>
          <w:sz w:val="24"/>
          <w:szCs w:val="24"/>
          <w:lang w:eastAsia="en-US"/>
        </w:rPr>
      </w:pPr>
      <w:r w:rsidRPr="005D424B">
        <w:rPr>
          <w:color w:val="auto"/>
          <w:sz w:val="24"/>
          <w:szCs w:val="24"/>
          <w:lang w:eastAsia="en-US"/>
        </w:rPr>
        <w:t xml:space="preserve">Организатор аукциона в течение 5 (пяти) дней, но не ранее чем через 10 (десять)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торгов </w:t>
      </w:r>
      <w:hyperlink r:id="rId57" w:tooltip="http://www.lot-onlinr.ru/" w:history="1">
        <w:r w:rsidRPr="005D424B">
          <w:rPr>
            <w:color w:val="auto"/>
            <w:sz w:val="24"/>
            <w:szCs w:val="24"/>
            <w:lang w:eastAsia="en-US"/>
          </w:rPr>
          <w:t>www.</w:t>
        </w:r>
      </w:hyperlink>
      <w:hyperlink r:id="rId58" w:tooltip="https://torgi.gov.ru/new/public/legislation/reg" w:history="1">
        <w:r w:rsidRPr="005D424B">
          <w:rPr>
            <w:color w:val="auto"/>
            <w:sz w:val="24"/>
            <w:szCs w:val="24"/>
            <w:lang w:eastAsia="en-US"/>
          </w:rPr>
          <w:t>torgi.gov.ru</w:t>
        </w:r>
      </w:hyperlink>
      <w:hyperlink r:id="rId59" w:tooltip="https://torgi.gov.ru/new/public/legislation/reg" w:history="1">
        <w:r w:rsidRPr="005D424B">
          <w:rPr>
            <w:color w:val="auto"/>
            <w:sz w:val="24"/>
            <w:szCs w:val="24"/>
            <w:lang w:eastAsia="en-US"/>
          </w:rPr>
          <w:t>,</w:t>
        </w:r>
      </w:hyperlink>
      <w:r w:rsidRPr="005D424B">
        <w:rPr>
          <w:color w:val="auto"/>
          <w:sz w:val="24"/>
          <w:szCs w:val="24"/>
          <w:lang w:eastAsia="en-US"/>
        </w:rPr>
        <w:t xml:space="preserve"> направляет Победителю электронного аукциона, с которым заключается договор аренды земельного участка, подписанный проект договора.</w:t>
      </w:r>
    </w:p>
    <w:p w:rsidR="0075233E" w:rsidRPr="0047538E" w:rsidRDefault="0075233E" w:rsidP="0075233E">
      <w:pPr>
        <w:pStyle w:val="212"/>
        <w:tabs>
          <w:tab w:val="left" w:pos="-540"/>
          <w:tab w:val="left" w:pos="0"/>
          <w:tab w:val="left" w:pos="748"/>
          <w:tab w:val="left" w:pos="851"/>
          <w:tab w:val="left" w:pos="993"/>
          <w:tab w:val="left" w:pos="1276"/>
        </w:tabs>
        <w:spacing w:after="0" w:line="240" w:lineRule="auto"/>
        <w:ind w:firstLine="567"/>
        <w:jc w:val="both"/>
        <w:rPr>
          <w:lang w:eastAsia="en-US"/>
        </w:rPr>
      </w:pPr>
      <w:r w:rsidRPr="00C45231">
        <w:rPr>
          <w:lang w:eastAsia="en-US"/>
        </w:rPr>
        <w:t>Договор заключается в установленном законодательством порядке в течение 30 (тридцати</w:t>
      </w:r>
      <w:r w:rsidRPr="0047538E">
        <w:rPr>
          <w:lang w:eastAsia="en-US"/>
        </w:rPr>
        <w:t xml:space="preserve">) дней со дня направления проекта договора, но не ранее чем через 10 (десять)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торгов </w:t>
      </w:r>
      <w:hyperlink r:id="rId60" w:tooltip="http://www.lot-onlinr.ru/" w:history="1">
        <w:r w:rsidRPr="0047538E">
          <w:rPr>
            <w:lang w:eastAsia="en-US"/>
          </w:rPr>
          <w:t>www.</w:t>
        </w:r>
      </w:hyperlink>
      <w:hyperlink r:id="rId61" w:tooltip="https://torgi.gov.ru/new/public/legislation/reg" w:history="1">
        <w:r w:rsidRPr="0047538E">
          <w:rPr>
            <w:lang w:eastAsia="en-US"/>
          </w:rPr>
          <w:t>torgi.gov.ru</w:t>
        </w:r>
      </w:hyperlink>
      <w:hyperlink r:id="rId62" w:tooltip="https://torgi.gov.ru/new/public/legislation/reg" w:history="1">
        <w:r w:rsidRPr="0047538E">
          <w:rPr>
            <w:lang w:eastAsia="en-US"/>
          </w:rPr>
          <w:t>.</w:t>
        </w:r>
      </w:hyperlink>
      <w:r w:rsidRPr="0047538E">
        <w:rPr>
          <w:lang w:eastAsia="en-US"/>
        </w:rPr>
        <w:t xml:space="preserve"> Если договор в течение 30 (тридцати) дней со дня направления Победителю электронного аукциона проекта договора не был им подписан и представлен Организатору аукциона, Организатор аукциона предлагает заключить указанный договор иному Участнику электронного аукциона, который сделал предпоследнее предложение о цене предмета аукциона, по цене, предложенной Победителем аукциона.</w:t>
      </w:r>
    </w:p>
    <w:p w:rsidR="0075233E" w:rsidRPr="0047538E" w:rsidRDefault="0075233E" w:rsidP="0075233E">
      <w:pPr>
        <w:pStyle w:val="aff0"/>
        <w:tabs>
          <w:tab w:val="left" w:pos="-540"/>
        </w:tabs>
        <w:ind w:firstLine="567"/>
        <w:rPr>
          <w:color w:val="auto"/>
          <w:sz w:val="24"/>
          <w:szCs w:val="24"/>
          <w:lang w:eastAsia="en-US"/>
        </w:rPr>
      </w:pPr>
      <w:r w:rsidRPr="0047538E">
        <w:rPr>
          <w:color w:val="auto"/>
          <w:sz w:val="24"/>
          <w:szCs w:val="24"/>
          <w:lang w:eastAsia="en-US"/>
        </w:rPr>
        <w:t xml:space="preserve">Договор заключается с Министерством имущественных и земельных отношений Республики Карелия. </w:t>
      </w:r>
    </w:p>
    <w:p w:rsidR="0075233E" w:rsidRPr="0047538E" w:rsidRDefault="0075233E" w:rsidP="0075233E">
      <w:pPr>
        <w:pStyle w:val="aff0"/>
        <w:tabs>
          <w:tab w:val="left" w:pos="-540"/>
        </w:tabs>
        <w:ind w:firstLine="567"/>
        <w:rPr>
          <w:sz w:val="24"/>
          <w:szCs w:val="24"/>
        </w:rPr>
      </w:pPr>
    </w:p>
    <w:p w:rsidR="0075233E" w:rsidRPr="0047538E" w:rsidRDefault="0075233E" w:rsidP="0075233E">
      <w:pPr>
        <w:ind w:firstLine="567"/>
        <w:rPr>
          <w:b/>
          <w:lang w:val="ru-RU"/>
        </w:rPr>
      </w:pPr>
      <w:r w:rsidRPr="0047538E">
        <w:rPr>
          <w:b/>
          <w:lang w:val="ru-RU"/>
        </w:rPr>
        <w:t xml:space="preserve">21. Особые условия: </w:t>
      </w:r>
    </w:p>
    <w:p w:rsidR="0075233E" w:rsidRPr="0047538E" w:rsidRDefault="0075233E" w:rsidP="0075233E">
      <w:pPr>
        <w:pStyle w:val="a5"/>
        <w:tabs>
          <w:tab w:val="left" w:pos="0"/>
          <w:tab w:val="left" w:pos="284"/>
        </w:tabs>
        <w:spacing w:after="0"/>
        <w:ind w:left="0" w:firstLine="567"/>
        <w:jc w:val="both"/>
        <w:rPr>
          <w:lang w:val="ru-RU"/>
        </w:rPr>
      </w:pPr>
      <w:r w:rsidRPr="0047538E">
        <w:rPr>
          <w:lang w:val="ru-RU"/>
        </w:rPr>
        <w:t>На основании пункта 7 статьи 448 Гражданского кодекса Российской Федерации в пределах срока действия договора арендатор не вправе уступать права и осуществлять перевод долга по обязательствам, возникшим из заключенного договора.</w:t>
      </w:r>
    </w:p>
    <w:p w:rsidR="0075233E" w:rsidRPr="0047538E" w:rsidRDefault="0075233E" w:rsidP="0075233E">
      <w:pPr>
        <w:ind w:firstLine="567"/>
        <w:jc w:val="both"/>
        <w:rPr>
          <w:b/>
          <w:lang w:val="ru-RU"/>
        </w:rPr>
      </w:pPr>
    </w:p>
    <w:p w:rsidR="0075233E" w:rsidRPr="0047538E" w:rsidRDefault="0075233E" w:rsidP="0075233E">
      <w:pPr>
        <w:ind w:firstLine="567"/>
        <w:rPr>
          <w:b/>
          <w:lang w:val="ru-RU"/>
        </w:rPr>
      </w:pPr>
      <w:r w:rsidRPr="0047538E">
        <w:rPr>
          <w:b/>
          <w:lang w:val="ru-RU"/>
        </w:rPr>
        <w:t>22. Заключительные положения:</w:t>
      </w:r>
    </w:p>
    <w:p w:rsidR="0075233E" w:rsidRPr="0047538E" w:rsidRDefault="0075233E" w:rsidP="0075233E">
      <w:pPr>
        <w:ind w:firstLine="567"/>
        <w:jc w:val="both"/>
        <w:rPr>
          <w:rFonts w:eastAsia="Calibri"/>
          <w:lang w:val="ru-RU"/>
        </w:rPr>
      </w:pPr>
      <w:r w:rsidRPr="0047538E">
        <w:rPr>
          <w:rFonts w:eastAsia="Calibri"/>
          <w:lang w:val="ru-RU"/>
        </w:rPr>
        <w:t>Все вопросы, касающиеся проведения торгов в электронной форме и не нашедшие отражения в настоящем информационном сообщении, регулируются законодательством Российской Федерации.</w:t>
      </w:r>
    </w:p>
    <w:p w:rsidR="0075233E" w:rsidRPr="0047538E" w:rsidRDefault="0075233E" w:rsidP="0075233E">
      <w:pPr>
        <w:ind w:firstLine="567"/>
        <w:jc w:val="both"/>
        <w:rPr>
          <w:lang w:val="ru-RU"/>
        </w:rPr>
      </w:pPr>
    </w:p>
    <w:p w:rsidR="0075233E" w:rsidRPr="0047538E" w:rsidRDefault="0075233E" w:rsidP="0075233E">
      <w:pPr>
        <w:pStyle w:val="ae"/>
        <w:spacing w:after="0"/>
        <w:ind w:right="-1" w:firstLine="567"/>
        <w:rPr>
          <w:rFonts w:ascii="Times New Roman" w:hAnsi="Times New Roman"/>
          <w:lang w:val="ru-RU"/>
        </w:rPr>
      </w:pPr>
    </w:p>
    <w:p w:rsidR="001A6B20" w:rsidRPr="0075233E" w:rsidRDefault="001A6B20">
      <w:pPr>
        <w:rPr>
          <w:lang w:val="ru-RU"/>
        </w:rPr>
      </w:pPr>
    </w:p>
    <w:sectPr w:rsidR="001A6B20" w:rsidRPr="0075233E" w:rsidSect="004676B9">
      <w:pgSz w:w="11906" w:h="16838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44"/>
        </w:tabs>
        <w:ind w:left="1044" w:hanging="360"/>
      </w:pPr>
    </w:lvl>
    <w:lvl w:ilvl="2">
      <w:start w:val="1"/>
      <w:numFmt w:val="decimal"/>
      <w:lvlText w:val="%3."/>
      <w:lvlJc w:val="left"/>
      <w:pPr>
        <w:tabs>
          <w:tab w:val="num" w:pos="1764"/>
        </w:tabs>
        <w:ind w:left="1764" w:hanging="360"/>
      </w:pPr>
    </w:lvl>
    <w:lvl w:ilvl="3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>
      <w:start w:val="1"/>
      <w:numFmt w:val="decimal"/>
      <w:lvlText w:val="%5."/>
      <w:lvlJc w:val="left"/>
      <w:pPr>
        <w:tabs>
          <w:tab w:val="num" w:pos="3204"/>
        </w:tabs>
        <w:ind w:left="3204" w:hanging="360"/>
      </w:pPr>
    </w:lvl>
    <w:lvl w:ilvl="5">
      <w:start w:val="1"/>
      <w:numFmt w:val="decimal"/>
      <w:lvlText w:val="%6."/>
      <w:lvlJc w:val="left"/>
      <w:pPr>
        <w:tabs>
          <w:tab w:val="num" w:pos="3924"/>
        </w:tabs>
        <w:ind w:left="3924" w:hanging="360"/>
      </w:pPr>
    </w:lvl>
    <w:lvl w:ilvl="6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>
      <w:start w:val="1"/>
      <w:numFmt w:val="decimal"/>
      <w:lvlText w:val="%8."/>
      <w:lvlJc w:val="left"/>
      <w:pPr>
        <w:tabs>
          <w:tab w:val="num" w:pos="5364"/>
        </w:tabs>
        <w:ind w:left="5364" w:hanging="360"/>
      </w:pPr>
    </w:lvl>
    <w:lvl w:ilvl="8">
      <w:start w:val="1"/>
      <w:numFmt w:val="decimal"/>
      <w:lvlText w:val="%9."/>
      <w:lvlJc w:val="left"/>
      <w:pPr>
        <w:tabs>
          <w:tab w:val="num" w:pos="6084"/>
        </w:tabs>
        <w:ind w:left="6084" w:hanging="36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5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6" w15:restartNumberingAfterBreak="0">
    <w:nsid w:val="1DC8274E"/>
    <w:multiLevelType w:val="hybridMultilevel"/>
    <w:tmpl w:val="236C2C0C"/>
    <w:lvl w:ilvl="0" w:tplc="F842A48C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55D51988"/>
    <w:multiLevelType w:val="hybridMultilevel"/>
    <w:tmpl w:val="C90EBE56"/>
    <w:lvl w:ilvl="0" w:tplc="8F08CC1C">
      <w:start w:val="1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881A50"/>
    <w:multiLevelType w:val="hybridMultilevel"/>
    <w:tmpl w:val="94343BAC"/>
    <w:lvl w:ilvl="0" w:tplc="982C6B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9092A56"/>
    <w:multiLevelType w:val="multilevel"/>
    <w:tmpl w:val="A9EEAC8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EA0226A"/>
    <w:multiLevelType w:val="hybridMultilevel"/>
    <w:tmpl w:val="60D8D2CC"/>
    <w:lvl w:ilvl="0" w:tplc="6FEADF2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7B7E2E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CE92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376169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A4A2C6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EEC0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3CEEBB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10083D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ECAC0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9"/>
  </w:num>
  <w:num w:numId="12">
    <w:abstractNumId w:val="6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33E"/>
    <w:rsid w:val="00143A04"/>
    <w:rsid w:val="001A6B20"/>
    <w:rsid w:val="0047747C"/>
    <w:rsid w:val="004C0CE1"/>
    <w:rsid w:val="0075233E"/>
    <w:rsid w:val="00773EBE"/>
    <w:rsid w:val="008A7DC0"/>
    <w:rsid w:val="00C41184"/>
    <w:rsid w:val="00D55710"/>
    <w:rsid w:val="00D8667D"/>
    <w:rsid w:val="00E0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43ED72-3220-44CB-96AA-797AA563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5233E"/>
    <w:pPr>
      <w:keepNext/>
      <w:ind w:firstLine="540"/>
      <w:jc w:val="both"/>
      <w:outlineLvl w:val="0"/>
    </w:pPr>
    <w:rPr>
      <w:lang w:val="x-none"/>
    </w:rPr>
  </w:style>
  <w:style w:type="paragraph" w:styleId="2">
    <w:name w:val="heading 2"/>
    <w:aliases w:val="H2,&quot;Изумруд&quot;"/>
    <w:basedOn w:val="a"/>
    <w:next w:val="a"/>
    <w:link w:val="20"/>
    <w:qFormat/>
    <w:rsid w:val="0075233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paragraph" w:styleId="3">
    <w:name w:val="heading 3"/>
    <w:aliases w:val="H3,&quot;Сапфир&quot;"/>
    <w:basedOn w:val="a"/>
    <w:next w:val="a"/>
    <w:link w:val="30"/>
    <w:qFormat/>
    <w:rsid w:val="0075233E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75233E"/>
    <w:pPr>
      <w:keepNext/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75233E"/>
    <w:pPr>
      <w:widowControl w:val="0"/>
      <w:autoSpaceDE w:val="0"/>
      <w:autoSpaceDN w:val="0"/>
      <w:adjustRightInd w:val="0"/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75233E"/>
    <w:pPr>
      <w:widowControl w:val="0"/>
      <w:autoSpaceDE w:val="0"/>
      <w:autoSpaceDN w:val="0"/>
      <w:adjustRightInd w:val="0"/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75233E"/>
    <w:pPr>
      <w:suppressAutoHyphens/>
      <w:spacing w:before="240" w:after="60"/>
      <w:ind w:left="1296" w:hanging="1296"/>
      <w:outlineLvl w:val="6"/>
    </w:pPr>
    <w:rPr>
      <w:lang w:val="x-none" w:eastAsia="ar-SA"/>
    </w:rPr>
  </w:style>
  <w:style w:type="paragraph" w:styleId="8">
    <w:name w:val="heading 8"/>
    <w:basedOn w:val="a"/>
    <w:next w:val="a"/>
    <w:link w:val="80"/>
    <w:qFormat/>
    <w:rsid w:val="0075233E"/>
    <w:pPr>
      <w:suppressAutoHyphens/>
      <w:spacing w:before="240" w:after="60"/>
      <w:ind w:left="1440" w:hanging="1440"/>
      <w:outlineLvl w:val="7"/>
    </w:pPr>
    <w:rPr>
      <w:i/>
      <w:iCs/>
      <w:lang w:val="x-none" w:eastAsia="ar-SA"/>
    </w:rPr>
  </w:style>
  <w:style w:type="paragraph" w:styleId="9">
    <w:name w:val="heading 9"/>
    <w:basedOn w:val="a"/>
    <w:next w:val="a"/>
    <w:link w:val="90"/>
    <w:qFormat/>
    <w:rsid w:val="0075233E"/>
    <w:pPr>
      <w:suppressAutoHyphens/>
      <w:spacing w:before="240" w:after="60"/>
      <w:ind w:left="1584" w:hanging="1584"/>
      <w:outlineLvl w:val="8"/>
    </w:pPr>
    <w:rPr>
      <w:rFonts w:ascii="Cambria" w:hAnsi="Cambria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5233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75233E"/>
    <w:rPr>
      <w:rFonts w:ascii="Arial" w:eastAsia="Times New Roman" w:hAnsi="Arial" w:cs="Times New Roman"/>
      <w:lang w:val="x-none" w:eastAsia="x-none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75233E"/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75233E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75233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75233E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75233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0"/>
    <w:link w:val="8"/>
    <w:rsid w:val="0075233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0"/>
    <w:link w:val="9"/>
    <w:rsid w:val="0075233E"/>
    <w:rPr>
      <w:rFonts w:ascii="Cambria" w:eastAsia="Times New Roman" w:hAnsi="Cambria" w:cs="Times New Roman"/>
      <w:lang w:val="x-none" w:eastAsia="ar-SA"/>
    </w:rPr>
  </w:style>
  <w:style w:type="paragraph" w:styleId="a3">
    <w:name w:val="Body Text"/>
    <w:basedOn w:val="a"/>
    <w:link w:val="a4"/>
    <w:rsid w:val="0075233E"/>
    <w:pPr>
      <w:tabs>
        <w:tab w:val="left" w:pos="567"/>
      </w:tabs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75233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7523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75233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523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rsid w:val="0075233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5233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33">
    <w:name w:val="Body Text Indent 3"/>
    <w:basedOn w:val="a"/>
    <w:link w:val="34"/>
    <w:rsid w:val="0075233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5233E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a7">
    <w:name w:val="Hyperlink"/>
    <w:unhideWhenUsed/>
    <w:rsid w:val="0075233E"/>
    <w:rPr>
      <w:strike w:val="0"/>
      <w:dstrike w:val="0"/>
      <w:color w:val="1F639B"/>
      <w:u w:val="none"/>
      <w:effect w:val="none"/>
    </w:rPr>
  </w:style>
  <w:style w:type="paragraph" w:styleId="a8">
    <w:name w:val="footnote text"/>
    <w:basedOn w:val="a"/>
    <w:link w:val="a9"/>
    <w:unhideWhenUsed/>
    <w:rsid w:val="0075233E"/>
    <w:pPr>
      <w:suppressAutoHyphens/>
    </w:pPr>
    <w:rPr>
      <w:sz w:val="20"/>
      <w:szCs w:val="20"/>
      <w:lang w:val="x-none" w:eastAsia="ar-SA"/>
    </w:rPr>
  </w:style>
  <w:style w:type="character" w:customStyle="1" w:styleId="a9">
    <w:name w:val="Текст сноски Знак"/>
    <w:basedOn w:val="a0"/>
    <w:link w:val="a8"/>
    <w:rsid w:val="0075233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a">
    <w:name w:val="header"/>
    <w:basedOn w:val="a"/>
    <w:link w:val="ab"/>
    <w:unhideWhenUsed/>
    <w:rsid w:val="007523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7523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7523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7523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Subtitle"/>
    <w:basedOn w:val="a"/>
    <w:link w:val="af"/>
    <w:uiPriority w:val="99"/>
    <w:qFormat/>
    <w:rsid w:val="0075233E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f">
    <w:name w:val="Подзаголовок Знак"/>
    <w:basedOn w:val="a0"/>
    <w:link w:val="ae"/>
    <w:uiPriority w:val="99"/>
    <w:rsid w:val="0075233E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0">
    <w:name w:val="Title"/>
    <w:basedOn w:val="a"/>
    <w:next w:val="ae"/>
    <w:link w:val="af1"/>
    <w:qFormat/>
    <w:rsid w:val="0075233E"/>
    <w:pPr>
      <w:suppressAutoHyphens/>
      <w:jc w:val="center"/>
    </w:pPr>
    <w:rPr>
      <w:b/>
      <w:bCs/>
      <w:sz w:val="40"/>
      <w:lang w:val="x-none" w:eastAsia="ar-SA"/>
    </w:rPr>
  </w:style>
  <w:style w:type="character" w:customStyle="1" w:styleId="af1">
    <w:name w:val="Название Знак"/>
    <w:basedOn w:val="a0"/>
    <w:link w:val="af0"/>
    <w:rsid w:val="0075233E"/>
    <w:rPr>
      <w:rFonts w:ascii="Times New Roman" w:eastAsia="Times New Roman" w:hAnsi="Times New Roman" w:cs="Times New Roman"/>
      <w:b/>
      <w:bCs/>
      <w:sz w:val="40"/>
      <w:szCs w:val="24"/>
      <w:lang w:val="x-none" w:eastAsia="ar-SA"/>
    </w:rPr>
  </w:style>
  <w:style w:type="character" w:customStyle="1" w:styleId="21">
    <w:name w:val="Основной текст 2 Знак"/>
    <w:link w:val="22"/>
    <w:rsid w:val="0075233E"/>
    <w:rPr>
      <w:bCs/>
      <w:i/>
      <w:iCs/>
      <w:sz w:val="28"/>
      <w:szCs w:val="28"/>
    </w:rPr>
  </w:style>
  <w:style w:type="paragraph" w:styleId="22">
    <w:name w:val="Body Text 2"/>
    <w:basedOn w:val="a"/>
    <w:link w:val="21"/>
    <w:unhideWhenUsed/>
    <w:rsid w:val="0075233E"/>
    <w:pPr>
      <w:tabs>
        <w:tab w:val="left" w:pos="9356"/>
      </w:tabs>
      <w:autoSpaceDE w:val="0"/>
      <w:autoSpaceDN w:val="0"/>
      <w:adjustRightInd w:val="0"/>
      <w:ind w:right="-1"/>
      <w:jc w:val="both"/>
    </w:pPr>
    <w:rPr>
      <w:rFonts w:asciiTheme="minorHAnsi" w:eastAsiaTheme="minorHAnsi" w:hAnsiTheme="minorHAnsi" w:cstheme="minorBidi"/>
      <w:bCs/>
      <w:i/>
      <w:iCs/>
      <w:sz w:val="28"/>
      <w:szCs w:val="28"/>
      <w:lang w:val="ru-RU"/>
    </w:rPr>
  </w:style>
  <w:style w:type="character" w:customStyle="1" w:styleId="210">
    <w:name w:val="Основной текст 2 Знак1"/>
    <w:basedOn w:val="a0"/>
    <w:uiPriority w:val="99"/>
    <w:semiHidden/>
    <w:rsid w:val="007523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3">
    <w:name w:val="Body Text Indent 2"/>
    <w:basedOn w:val="a"/>
    <w:link w:val="24"/>
    <w:unhideWhenUsed/>
    <w:rsid w:val="0075233E"/>
    <w:pPr>
      <w:suppressAutoHyphens/>
      <w:spacing w:after="120" w:line="480" w:lineRule="auto"/>
      <w:ind w:left="283"/>
    </w:pPr>
    <w:rPr>
      <w:lang w:val="x-none" w:eastAsia="ar-SA"/>
    </w:rPr>
  </w:style>
  <w:style w:type="character" w:customStyle="1" w:styleId="24">
    <w:name w:val="Основной текст с отступом 2 Знак"/>
    <w:basedOn w:val="a0"/>
    <w:link w:val="23"/>
    <w:rsid w:val="0075233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2">
    <w:name w:val="Текст Знак"/>
    <w:link w:val="af3"/>
    <w:rsid w:val="0075233E"/>
    <w:rPr>
      <w:rFonts w:ascii="Courier New" w:hAnsi="Courier New" w:cs="Courier New"/>
    </w:rPr>
  </w:style>
  <w:style w:type="paragraph" w:styleId="af3">
    <w:name w:val="Plain Text"/>
    <w:basedOn w:val="a"/>
    <w:link w:val="af2"/>
    <w:unhideWhenUsed/>
    <w:rsid w:val="0075233E"/>
    <w:rPr>
      <w:rFonts w:ascii="Courier New" w:eastAsiaTheme="minorHAnsi" w:hAnsi="Courier New" w:cs="Courier New"/>
      <w:sz w:val="22"/>
      <w:szCs w:val="22"/>
      <w:lang w:val="ru-RU"/>
    </w:rPr>
  </w:style>
  <w:style w:type="character" w:customStyle="1" w:styleId="11">
    <w:name w:val="Текст Знак1"/>
    <w:basedOn w:val="a0"/>
    <w:uiPriority w:val="99"/>
    <w:semiHidden/>
    <w:rsid w:val="0075233E"/>
    <w:rPr>
      <w:rFonts w:ascii="Consolas" w:eastAsia="Times New Roman" w:hAnsi="Consolas" w:cs="Times New Roman"/>
      <w:sz w:val="21"/>
      <w:szCs w:val="21"/>
      <w:lang w:val="en-US"/>
    </w:rPr>
  </w:style>
  <w:style w:type="paragraph" w:customStyle="1" w:styleId="35">
    <w:name w:val="Стиль3"/>
    <w:basedOn w:val="23"/>
    <w:rsid w:val="0075233E"/>
    <w:pPr>
      <w:widowControl w:val="0"/>
      <w:tabs>
        <w:tab w:val="num" w:pos="2160"/>
      </w:tabs>
      <w:suppressAutoHyphens w:val="0"/>
      <w:adjustRightInd w:val="0"/>
      <w:spacing w:after="0" w:line="240" w:lineRule="auto"/>
      <w:ind w:left="2160" w:hanging="360"/>
      <w:jc w:val="both"/>
    </w:pPr>
    <w:rPr>
      <w:szCs w:val="20"/>
      <w:lang w:eastAsia="ru-RU"/>
    </w:rPr>
  </w:style>
  <w:style w:type="paragraph" w:customStyle="1" w:styleId="ConsPlusNormal">
    <w:name w:val="ConsPlusNormal"/>
    <w:rsid w:val="0075233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75233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7523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523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4">
    <w:name w:val="Таблицы (моноширинный)"/>
    <w:basedOn w:val="a"/>
    <w:next w:val="a"/>
    <w:rsid w:val="0075233E"/>
    <w:pPr>
      <w:widowControl w:val="0"/>
      <w:autoSpaceDE w:val="0"/>
      <w:autoSpaceDN w:val="0"/>
      <w:adjustRightInd w:val="0"/>
      <w:ind w:firstLine="720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211">
    <w:name w:val="Основной текст с отступом 21"/>
    <w:basedOn w:val="a"/>
    <w:rsid w:val="0075233E"/>
    <w:pPr>
      <w:suppressAutoHyphens/>
      <w:spacing w:after="120" w:line="480" w:lineRule="auto"/>
      <w:ind w:left="283"/>
    </w:pPr>
    <w:rPr>
      <w:lang w:val="ru-RU" w:eastAsia="ar-SA"/>
    </w:rPr>
  </w:style>
  <w:style w:type="paragraph" w:customStyle="1" w:styleId="212">
    <w:name w:val="Основной текст 21"/>
    <w:basedOn w:val="a"/>
    <w:rsid w:val="0075233E"/>
    <w:pPr>
      <w:suppressAutoHyphens/>
      <w:spacing w:after="120" w:line="480" w:lineRule="auto"/>
    </w:pPr>
    <w:rPr>
      <w:lang w:val="ru-RU" w:eastAsia="ar-SA"/>
    </w:rPr>
  </w:style>
  <w:style w:type="character" w:customStyle="1" w:styleId="WW8Num4z0">
    <w:name w:val="WW8Num4z0"/>
    <w:rsid w:val="0075233E"/>
    <w:rPr>
      <w:rFonts w:ascii="Symbol" w:hAnsi="Symbol" w:hint="default"/>
    </w:rPr>
  </w:style>
  <w:style w:type="character" w:customStyle="1" w:styleId="af5">
    <w:name w:val="Символ сноски"/>
    <w:rsid w:val="0075233E"/>
    <w:rPr>
      <w:vertAlign w:val="superscript"/>
    </w:rPr>
  </w:style>
  <w:style w:type="table" w:styleId="af6">
    <w:name w:val="Table Grid"/>
    <w:basedOn w:val="a1"/>
    <w:rsid w:val="007523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age number"/>
    <w:basedOn w:val="a0"/>
    <w:unhideWhenUsed/>
    <w:rsid w:val="0075233E"/>
  </w:style>
  <w:style w:type="paragraph" w:styleId="af8">
    <w:name w:val="No Spacing"/>
    <w:qFormat/>
    <w:rsid w:val="0075233E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Основной текст с отступом1"/>
    <w:basedOn w:val="a"/>
    <w:rsid w:val="0075233E"/>
    <w:pPr>
      <w:widowControl w:val="0"/>
      <w:ind w:firstLine="540"/>
      <w:jc w:val="both"/>
    </w:pPr>
    <w:rPr>
      <w:sz w:val="28"/>
      <w:szCs w:val="28"/>
      <w:lang w:val="ru-RU" w:eastAsia="ar-SA"/>
    </w:rPr>
  </w:style>
  <w:style w:type="paragraph" w:styleId="af9">
    <w:name w:val="Block Text"/>
    <w:basedOn w:val="a"/>
    <w:rsid w:val="0075233E"/>
    <w:pPr>
      <w:widowControl w:val="0"/>
      <w:tabs>
        <w:tab w:val="left" w:pos="709"/>
        <w:tab w:val="left" w:pos="2030"/>
      </w:tabs>
      <w:autoSpaceDE w:val="0"/>
      <w:autoSpaceDN w:val="0"/>
      <w:adjustRightInd w:val="0"/>
      <w:ind w:left="540" w:right="-180" w:firstLine="720"/>
      <w:jc w:val="both"/>
    </w:pPr>
    <w:rPr>
      <w:sz w:val="28"/>
      <w:szCs w:val="28"/>
      <w:lang w:val="ru-RU" w:eastAsia="ru-RU"/>
    </w:rPr>
  </w:style>
  <w:style w:type="paragraph" w:customStyle="1" w:styleId="western">
    <w:name w:val="western"/>
    <w:basedOn w:val="a"/>
    <w:rsid w:val="0075233E"/>
    <w:pPr>
      <w:spacing w:before="100" w:beforeAutospacing="1" w:after="119" w:line="276" w:lineRule="auto"/>
    </w:pPr>
    <w:rPr>
      <w:rFonts w:ascii="Calibri" w:hAnsi="Calibri"/>
      <w:color w:val="000000"/>
      <w:sz w:val="22"/>
      <w:szCs w:val="22"/>
      <w:lang w:val="ru-RU" w:eastAsia="ru-RU"/>
    </w:rPr>
  </w:style>
  <w:style w:type="character" w:customStyle="1" w:styleId="110">
    <w:name w:val="Знак Знак11"/>
    <w:locked/>
    <w:rsid w:val="0075233E"/>
    <w:rPr>
      <w:sz w:val="28"/>
      <w:lang w:val="ru-RU" w:eastAsia="ru-RU" w:bidi="ar-SA"/>
    </w:rPr>
  </w:style>
  <w:style w:type="paragraph" w:styleId="afa">
    <w:name w:val="Balloon Text"/>
    <w:basedOn w:val="a"/>
    <w:link w:val="afb"/>
    <w:rsid w:val="0075233E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75233E"/>
    <w:rPr>
      <w:rFonts w:ascii="Tahoma" w:eastAsia="Times New Roman" w:hAnsi="Tahoma" w:cs="Times New Roman"/>
      <w:sz w:val="16"/>
      <w:szCs w:val="16"/>
      <w:lang w:val="en-US"/>
    </w:rPr>
  </w:style>
  <w:style w:type="character" w:styleId="afc">
    <w:name w:val="Emphasis"/>
    <w:qFormat/>
    <w:rsid w:val="0075233E"/>
    <w:rPr>
      <w:i/>
      <w:iCs/>
    </w:rPr>
  </w:style>
  <w:style w:type="paragraph" w:styleId="afd">
    <w:name w:val="Normal (Web)"/>
    <w:basedOn w:val="a"/>
    <w:rsid w:val="0075233E"/>
    <w:pPr>
      <w:suppressAutoHyphens/>
      <w:spacing w:before="100" w:after="100"/>
    </w:pPr>
    <w:rPr>
      <w:lang w:val="ru-RU" w:eastAsia="ar-SA"/>
    </w:rPr>
  </w:style>
  <w:style w:type="paragraph" w:styleId="afe">
    <w:name w:val="List Paragraph"/>
    <w:basedOn w:val="a"/>
    <w:uiPriority w:val="34"/>
    <w:qFormat/>
    <w:rsid w:val="0075233E"/>
    <w:pPr>
      <w:ind w:left="720"/>
    </w:pPr>
    <w:rPr>
      <w:lang w:val="ru-RU" w:eastAsia="ru-RU"/>
    </w:rPr>
  </w:style>
  <w:style w:type="character" w:customStyle="1" w:styleId="81">
    <w:name w:val="Основной текст + 8"/>
    <w:aliases w:val="5 pt"/>
    <w:uiPriority w:val="99"/>
    <w:rsid w:val="0075233E"/>
    <w:rPr>
      <w:rFonts w:ascii="Times New Roman" w:hAnsi="Times New Roman" w:cs="Times New Roman"/>
      <w:sz w:val="17"/>
      <w:szCs w:val="17"/>
      <w:u w:val="none"/>
    </w:rPr>
  </w:style>
  <w:style w:type="character" w:customStyle="1" w:styleId="aff">
    <w:name w:val="Гипертекстовая ссылка"/>
    <w:uiPriority w:val="99"/>
    <w:rsid w:val="0075233E"/>
    <w:rPr>
      <w:rFonts w:cs="Times New Roman"/>
      <w:b/>
      <w:color w:val="106BBE"/>
    </w:rPr>
  </w:style>
  <w:style w:type="paragraph" w:customStyle="1" w:styleId="51">
    <w:name w:val="Абзац списка5"/>
    <w:basedOn w:val="a"/>
    <w:rsid w:val="0075233E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13">
    <w:name w:val="Абзац списка1"/>
    <w:basedOn w:val="a"/>
    <w:rsid w:val="0075233E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25">
    <w:name w:val="Обычный2"/>
    <w:rsid w:val="007523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7523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Internetlink">
    <w:name w:val="Internet link"/>
    <w:qFormat/>
    <w:rsid w:val="0075233E"/>
    <w:rPr>
      <w:rFonts w:ascii="Times New Roman" w:eastAsia="SimSun" w:hAnsi="Times New Roman" w:cs="Mangal"/>
      <w:color w:val="0000FF"/>
      <w:sz w:val="20"/>
      <w:szCs w:val="24"/>
      <w:u w:val="single"/>
      <w:lang w:val="ru-RU" w:eastAsia="zh-CN" w:bidi="hi-IN"/>
    </w:rPr>
  </w:style>
  <w:style w:type="character" w:customStyle="1" w:styleId="14">
    <w:name w:val="Гиперссылка1"/>
    <w:rsid w:val="0075233E"/>
    <w:rPr>
      <w:color w:val="0000FF"/>
      <w:u w:val="single"/>
    </w:rPr>
  </w:style>
  <w:style w:type="paragraph" w:customStyle="1" w:styleId="TextBoldCenter">
    <w:name w:val="TextBoldCenter"/>
    <w:rsid w:val="007523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3" w:after="0" w:line="240" w:lineRule="auto"/>
      <w:jc w:val="center"/>
    </w:pPr>
    <w:rPr>
      <w:rFonts w:ascii="Times New Roman" w:eastAsia="Calibri" w:hAnsi="Times New Roman" w:cs="Times New Roman"/>
      <w:b/>
      <w:bCs/>
      <w:color w:val="00000A"/>
      <w:sz w:val="26"/>
      <w:szCs w:val="26"/>
      <w:lang w:eastAsia="ru-RU"/>
    </w:rPr>
  </w:style>
  <w:style w:type="character" w:customStyle="1" w:styleId="-">
    <w:name w:val="Интернет-ссылка"/>
    <w:rsid w:val="0075233E"/>
    <w:rPr>
      <w:i w:val="0"/>
      <w:iCs w:val="0"/>
      <w:strike w:val="0"/>
      <w:color w:val="000099"/>
      <w:u w:val="none"/>
    </w:rPr>
  </w:style>
  <w:style w:type="paragraph" w:customStyle="1" w:styleId="26">
    <w:name w:val="Основной текст2"/>
    <w:uiPriority w:val="1"/>
    <w:qFormat/>
    <w:rsid w:val="0075233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" w:after="0" w:line="240" w:lineRule="auto"/>
      <w:ind w:left="111" w:firstLine="427"/>
    </w:pPr>
    <w:rPr>
      <w:rFonts w:ascii="Times New Roman" w:eastAsia="Times New Roman" w:hAnsi="Times New Roman" w:cs="Times New Roman"/>
      <w:lang w:val="en-US"/>
    </w:rPr>
  </w:style>
  <w:style w:type="paragraph" w:customStyle="1" w:styleId="aff0">
    <w:name w:val="Без интервала Знак"/>
    <w:basedOn w:val="af8"/>
    <w:rsid w:val="007523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6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ot-onlinr.ru/" TargetMode="External"/><Relationship Id="rId18" Type="http://schemas.openxmlformats.org/officeDocument/2006/relationships/hyperlink" Target="http://www.lot-onlinr.ru/" TargetMode="External"/><Relationship Id="rId26" Type="http://schemas.openxmlformats.org/officeDocument/2006/relationships/hyperlink" Target="http://www.lot-onlinr.ru/" TargetMode="External"/><Relationship Id="rId39" Type="http://schemas.openxmlformats.org/officeDocument/2006/relationships/hyperlink" Target="https://torgi.gov.ru/new/public/legislation/reg" TargetMode="External"/><Relationship Id="rId21" Type="http://schemas.openxmlformats.org/officeDocument/2006/relationships/hyperlink" Target="http://www.lot-onlinr.ru/" TargetMode="External"/><Relationship Id="rId34" Type="http://schemas.openxmlformats.org/officeDocument/2006/relationships/hyperlink" Target="http://www.lot-onlinr.ru/" TargetMode="External"/><Relationship Id="rId42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7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50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55" Type="http://schemas.openxmlformats.org/officeDocument/2006/relationships/hyperlink" Target="http://www.lot-onlinr.ru/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lot-onlin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ot-onlinr.ru/" TargetMode="External"/><Relationship Id="rId29" Type="http://schemas.openxmlformats.org/officeDocument/2006/relationships/hyperlink" Target="http://www.lot-onlinr.ru/" TargetMode="External"/><Relationship Id="rId11" Type="http://schemas.openxmlformats.org/officeDocument/2006/relationships/hyperlink" Target="http://www.lot-onlinr.ru/" TargetMode="External"/><Relationship Id="rId24" Type="http://schemas.openxmlformats.org/officeDocument/2006/relationships/hyperlink" Target="http://www.lot-onlinr.ru/" TargetMode="External"/><Relationship Id="rId32" Type="http://schemas.openxmlformats.org/officeDocument/2006/relationships/hyperlink" Target="http://www.lot-onlinr.ru/" TargetMode="External"/><Relationship Id="rId37" Type="http://schemas.openxmlformats.org/officeDocument/2006/relationships/hyperlink" Target="http://www.lot-onlinr.ru/" TargetMode="External"/><Relationship Id="rId40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5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53" Type="http://schemas.openxmlformats.org/officeDocument/2006/relationships/hyperlink" Target="http://www.lot-onlinr.ru/" TargetMode="External"/><Relationship Id="rId58" Type="http://schemas.openxmlformats.org/officeDocument/2006/relationships/hyperlink" Target="https://torgi.gov.ru/new/public/legislation/reg" TargetMode="External"/><Relationship Id="rId5" Type="http://schemas.openxmlformats.org/officeDocument/2006/relationships/hyperlink" Target="http://www.lot-onlinr.ru/" TargetMode="External"/><Relationship Id="rId61" Type="http://schemas.openxmlformats.org/officeDocument/2006/relationships/hyperlink" Target="https://torgi.gov.ru/new/public/legislation/reg" TargetMode="External"/><Relationship Id="rId19" Type="http://schemas.openxmlformats.org/officeDocument/2006/relationships/hyperlink" Target="http://www.torgi.gov.ru" TargetMode="External"/><Relationship Id="rId14" Type="http://schemas.openxmlformats.org/officeDocument/2006/relationships/hyperlink" Target="http://www.lot-onlinr.ru/" TargetMode="External"/><Relationship Id="rId22" Type="http://schemas.openxmlformats.org/officeDocument/2006/relationships/hyperlink" Target="http://www.torgi.gov.ru" TargetMode="External"/><Relationship Id="rId27" Type="http://schemas.openxmlformats.org/officeDocument/2006/relationships/hyperlink" Target="http://www.lot-onlinr.ru/" TargetMode="External"/><Relationship Id="rId30" Type="http://schemas.openxmlformats.org/officeDocument/2006/relationships/hyperlink" Target="http://www.lot-onlinr.ru/" TargetMode="External"/><Relationship Id="rId35" Type="http://schemas.openxmlformats.org/officeDocument/2006/relationships/hyperlink" Target="http://www.lot-onlinr.ru/" TargetMode="External"/><Relationship Id="rId43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48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56" Type="http://schemas.openxmlformats.org/officeDocument/2006/relationships/hyperlink" Target="https://torgi.gov.ru/new/public/legislation/reg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torgi.gov.ru/new/public/legislation/reg" TargetMode="External"/><Relationship Id="rId51" Type="http://schemas.openxmlformats.org/officeDocument/2006/relationships/hyperlink" Target="http://www.lot-onlinr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lot-onlinr.ru/" TargetMode="External"/><Relationship Id="rId17" Type="http://schemas.openxmlformats.org/officeDocument/2006/relationships/hyperlink" Target="http://www.lot-onlinr.ru/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lot-onlinr.ru/" TargetMode="External"/><Relationship Id="rId38" Type="http://schemas.openxmlformats.org/officeDocument/2006/relationships/hyperlink" Target="http://www.lot-onlinr.ru/" TargetMode="External"/><Relationship Id="rId46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59" Type="http://schemas.openxmlformats.org/officeDocument/2006/relationships/hyperlink" Target="https://torgi.gov.ru/new/public/legislation/reg" TargetMode="External"/><Relationship Id="rId20" Type="http://schemas.openxmlformats.org/officeDocument/2006/relationships/hyperlink" Target="http://www.lot-onlinr.ru/" TargetMode="External"/><Relationship Id="rId41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54" Type="http://schemas.openxmlformats.org/officeDocument/2006/relationships/hyperlink" Target="http://www.lot-onlinr.ru/" TargetMode="External"/><Relationship Id="rId62" Type="http://schemas.openxmlformats.org/officeDocument/2006/relationships/hyperlink" Target="https://torgi.gov.ru/new/public/legislation/re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ot-onlinr.ru/" TargetMode="External"/><Relationship Id="rId15" Type="http://schemas.openxmlformats.org/officeDocument/2006/relationships/hyperlink" Target="http://www.lot-onlinr.ru/" TargetMode="External"/><Relationship Id="rId23" Type="http://schemas.openxmlformats.org/officeDocument/2006/relationships/hyperlink" Target="http://www.lot-onlinr.ru/" TargetMode="External"/><Relationship Id="rId28" Type="http://schemas.openxmlformats.org/officeDocument/2006/relationships/hyperlink" Target="http://www.torgi.gov.ru" TargetMode="External"/><Relationship Id="rId36" Type="http://schemas.openxmlformats.org/officeDocument/2006/relationships/hyperlink" Target="http://www.lot-onlinr.ru/" TargetMode="External"/><Relationship Id="rId49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57" Type="http://schemas.openxmlformats.org/officeDocument/2006/relationships/hyperlink" Target="http://www.lot-onlinr.ru/" TargetMode="External"/><Relationship Id="rId10" Type="http://schemas.openxmlformats.org/officeDocument/2006/relationships/hyperlink" Target="http://www.lot-onlinr.ru/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consultantplus://offline/ref=A0197CF46B4B6DAF6B3CFFE32AB1E10548B101E560724BE746CEA542369ECAEFE4D225D4214F751C808A77F76500257FC295B1F890Q5HEI" TargetMode="External"/><Relationship Id="rId52" Type="http://schemas.openxmlformats.org/officeDocument/2006/relationships/hyperlink" Target="http://www.lot-onlinr.ru/" TargetMode="External"/><Relationship Id="rId60" Type="http://schemas.openxmlformats.org/officeDocument/2006/relationships/hyperlink" Target="http://www.lot-onlin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ot-onlin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5012</Words>
  <Characters>28575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Самир Меджидов</dc:creator>
  <cp:keywords/>
  <dc:description/>
  <cp:lastModifiedBy>Самир Меджидов</cp:lastModifiedBy>
  <cp:revision>3</cp:revision>
  <dcterms:created xsi:type="dcterms:W3CDTF">2024-03-18T09:55:00Z</dcterms:created>
  <dcterms:modified xsi:type="dcterms:W3CDTF">2024-03-26T10:47:00Z</dcterms:modified>
</cp:coreProperties>
</file>